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27" w:rsidRPr="0005320A" w:rsidRDefault="00F56527" w:rsidP="00EA6853">
      <w:pPr>
        <w:tabs>
          <w:tab w:val="left" w:pos="3720"/>
        </w:tabs>
        <w:jc w:val="both"/>
      </w:pPr>
    </w:p>
    <w:p w:rsidR="00F56527" w:rsidRPr="0005320A" w:rsidRDefault="00AD6A4D" w:rsidP="0005349C">
      <w:pPr>
        <w:jc w:val="center"/>
      </w:pPr>
      <w:r w:rsidRPr="0005320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6.5pt;visibility:visible">
            <v:imagedata r:id="rId4" o:title=""/>
          </v:shape>
        </w:pict>
      </w:r>
    </w:p>
    <w:p w:rsidR="00F56527" w:rsidRPr="0005320A" w:rsidRDefault="00F56527" w:rsidP="00EA6853">
      <w:pPr>
        <w:jc w:val="both"/>
      </w:pPr>
    </w:p>
    <w:p w:rsidR="00F56527" w:rsidRPr="0005320A" w:rsidRDefault="00F56527" w:rsidP="0005349C">
      <w:pPr>
        <w:shd w:val="clear" w:color="auto" w:fill="FFFFFF"/>
        <w:jc w:val="center"/>
        <w:rPr>
          <w:sz w:val="28"/>
          <w:szCs w:val="28"/>
        </w:rPr>
      </w:pPr>
      <w:r w:rsidRPr="0005320A">
        <w:rPr>
          <w:b/>
          <w:bCs/>
          <w:spacing w:val="-2"/>
          <w:sz w:val="28"/>
          <w:szCs w:val="28"/>
        </w:rPr>
        <w:t>АДМИНИСТРАЦИЯ МИРНЕНСКОГО СЕЛЬСКОГО ПОСЕЛЕНИЯ</w:t>
      </w:r>
    </w:p>
    <w:p w:rsidR="00F56527" w:rsidRPr="0005320A" w:rsidRDefault="00F56527" w:rsidP="0005349C">
      <w:pPr>
        <w:shd w:val="clear" w:color="auto" w:fill="FFFFFF"/>
        <w:jc w:val="center"/>
        <w:rPr>
          <w:sz w:val="28"/>
          <w:szCs w:val="28"/>
        </w:rPr>
      </w:pPr>
      <w:r w:rsidRPr="0005320A">
        <w:rPr>
          <w:b/>
          <w:bCs/>
          <w:spacing w:val="1"/>
          <w:sz w:val="28"/>
          <w:szCs w:val="28"/>
        </w:rPr>
        <w:t>СОСНОВСКОГО МУНИЦИПАЛЬНОГО РАЙОНА</w:t>
      </w:r>
    </w:p>
    <w:p w:rsidR="00F56527" w:rsidRPr="0005320A" w:rsidRDefault="00F56527" w:rsidP="0005349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5320A">
        <w:rPr>
          <w:b/>
          <w:bCs/>
          <w:spacing w:val="-1"/>
          <w:sz w:val="28"/>
          <w:szCs w:val="28"/>
        </w:rPr>
        <w:t>ЧЕЛЯБИНСКОЙ ОБЛАСТИ</w:t>
      </w:r>
    </w:p>
    <w:p w:rsidR="00F56527" w:rsidRPr="0005320A" w:rsidRDefault="00F56527" w:rsidP="0005349C">
      <w:pPr>
        <w:shd w:val="clear" w:color="auto" w:fill="FFFFFF"/>
        <w:jc w:val="center"/>
        <w:rPr>
          <w:sz w:val="28"/>
          <w:szCs w:val="28"/>
        </w:rPr>
      </w:pPr>
    </w:p>
    <w:p w:rsidR="00F56527" w:rsidRPr="0005320A" w:rsidRDefault="00F56527" w:rsidP="0005349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5320A">
        <w:rPr>
          <w:b/>
          <w:bCs/>
          <w:spacing w:val="-1"/>
          <w:sz w:val="28"/>
          <w:szCs w:val="28"/>
        </w:rPr>
        <w:t>ПОСТАНОВЛЕНИЕ</w:t>
      </w:r>
    </w:p>
    <w:p w:rsidR="00F56527" w:rsidRPr="0005320A" w:rsidRDefault="00F56527" w:rsidP="0005349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56527" w:rsidRPr="0005320A" w:rsidRDefault="00F56527" w:rsidP="0005349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56527" w:rsidRPr="0005320A" w:rsidRDefault="00F56527" w:rsidP="00EA6853">
      <w:pPr>
        <w:jc w:val="both"/>
        <w:rPr>
          <w:b/>
          <w:bCs/>
          <w:sz w:val="28"/>
          <w:szCs w:val="28"/>
        </w:rPr>
      </w:pPr>
      <w:r w:rsidRPr="0005320A">
        <w:rPr>
          <w:b/>
          <w:bCs/>
          <w:sz w:val="28"/>
          <w:szCs w:val="28"/>
        </w:rPr>
        <w:t>от «07» мая  2015г. № 49</w:t>
      </w:r>
    </w:p>
    <w:p w:rsidR="00F56527" w:rsidRPr="0005320A" w:rsidRDefault="00F56527" w:rsidP="00EA6853">
      <w:pPr>
        <w:pStyle w:val="1"/>
        <w:jc w:val="both"/>
        <w:rPr>
          <w:color w:val="auto"/>
          <w:sz w:val="28"/>
          <w:szCs w:val="28"/>
        </w:rPr>
      </w:pPr>
      <w:r w:rsidRPr="0005320A">
        <w:rPr>
          <w:color w:val="auto"/>
          <w:sz w:val="28"/>
          <w:szCs w:val="28"/>
        </w:rPr>
        <w:t>пос. Мирный</w:t>
      </w:r>
    </w:p>
    <w:p w:rsidR="00F56527" w:rsidRPr="0005320A" w:rsidRDefault="00F56527" w:rsidP="00EA6853">
      <w:pPr>
        <w:jc w:val="both"/>
        <w:rPr>
          <w:b/>
          <w:sz w:val="28"/>
          <w:szCs w:val="28"/>
        </w:rPr>
      </w:pPr>
    </w:p>
    <w:p w:rsidR="00F56527" w:rsidRPr="0005320A" w:rsidRDefault="00F56527" w:rsidP="00EA6853">
      <w:pPr>
        <w:jc w:val="both"/>
        <w:rPr>
          <w:b/>
          <w:sz w:val="28"/>
          <w:szCs w:val="28"/>
        </w:rPr>
      </w:pPr>
    </w:p>
    <w:p w:rsidR="00F56527" w:rsidRPr="0005320A" w:rsidRDefault="00F56527" w:rsidP="00EA6853">
      <w:pPr>
        <w:jc w:val="both"/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 xml:space="preserve">Об утверждении </w:t>
      </w:r>
      <w:proofErr w:type="gramStart"/>
      <w:r w:rsidRPr="0005320A">
        <w:rPr>
          <w:b/>
          <w:sz w:val="28"/>
          <w:szCs w:val="28"/>
        </w:rPr>
        <w:t>Административного</w:t>
      </w:r>
      <w:proofErr w:type="gramEnd"/>
    </w:p>
    <w:p w:rsidR="00F56527" w:rsidRPr="0005320A" w:rsidRDefault="00F56527" w:rsidP="00EA6853">
      <w:pPr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 xml:space="preserve">Регламента предоставления                                                                                                                               муниципальной услуги «Присвоение </w:t>
      </w:r>
    </w:p>
    <w:p w:rsidR="00F56527" w:rsidRPr="0005320A" w:rsidRDefault="00F56527" w:rsidP="00EA6853">
      <w:pPr>
        <w:jc w:val="both"/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 xml:space="preserve">почтовых адресов новым объектам, </w:t>
      </w:r>
    </w:p>
    <w:p w:rsidR="00F56527" w:rsidRPr="0005320A" w:rsidRDefault="00F56527" w:rsidP="00EA6853">
      <w:pPr>
        <w:jc w:val="both"/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 xml:space="preserve">подтверждение почтовых адресов </w:t>
      </w:r>
    </w:p>
    <w:p w:rsidR="00F56527" w:rsidRPr="0005320A" w:rsidRDefault="00F56527" w:rsidP="00EA6853">
      <w:pPr>
        <w:jc w:val="both"/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 xml:space="preserve">существующим объектам и получение </w:t>
      </w:r>
    </w:p>
    <w:p w:rsidR="00F56527" w:rsidRPr="0005320A" w:rsidRDefault="00F56527" w:rsidP="00EA6853">
      <w:pPr>
        <w:jc w:val="both"/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 xml:space="preserve">новых адресов взамен ранее выданных </w:t>
      </w:r>
    </w:p>
    <w:p w:rsidR="00F56527" w:rsidRPr="0005320A" w:rsidRDefault="00F56527" w:rsidP="00EA6853">
      <w:pPr>
        <w:jc w:val="both"/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>почтовых адресов</w:t>
      </w:r>
    </w:p>
    <w:p w:rsidR="00F56527" w:rsidRPr="0005320A" w:rsidRDefault="00F56527" w:rsidP="00EA6853">
      <w:pPr>
        <w:jc w:val="both"/>
        <w:rPr>
          <w:sz w:val="28"/>
          <w:szCs w:val="28"/>
        </w:rPr>
      </w:pPr>
    </w:p>
    <w:p w:rsidR="00F56527" w:rsidRPr="0005320A" w:rsidRDefault="00F56527" w:rsidP="00EA6853">
      <w:pPr>
        <w:jc w:val="both"/>
        <w:rPr>
          <w:sz w:val="28"/>
          <w:szCs w:val="28"/>
        </w:rPr>
      </w:pPr>
    </w:p>
    <w:p w:rsidR="00F56527" w:rsidRPr="0005320A" w:rsidRDefault="00F56527" w:rsidP="00EA6853">
      <w:pPr>
        <w:tabs>
          <w:tab w:val="left" w:pos="1095"/>
        </w:tabs>
        <w:jc w:val="both"/>
        <w:rPr>
          <w:sz w:val="28"/>
          <w:szCs w:val="28"/>
        </w:rPr>
      </w:pPr>
      <w:r w:rsidRPr="0005320A">
        <w:rPr>
          <w:sz w:val="28"/>
          <w:szCs w:val="28"/>
        </w:rPr>
        <w:t xml:space="preserve">          В соответствии с 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Мирненского  сельского поселения»</w:t>
      </w:r>
    </w:p>
    <w:p w:rsidR="00F56527" w:rsidRPr="0005320A" w:rsidRDefault="00F56527" w:rsidP="00EA6853">
      <w:pPr>
        <w:tabs>
          <w:tab w:val="left" w:pos="960"/>
        </w:tabs>
        <w:jc w:val="both"/>
        <w:rPr>
          <w:b/>
          <w:sz w:val="28"/>
          <w:szCs w:val="28"/>
        </w:rPr>
      </w:pPr>
    </w:p>
    <w:p w:rsidR="00F56527" w:rsidRPr="0005320A" w:rsidRDefault="00F56527" w:rsidP="00EA6853">
      <w:pPr>
        <w:tabs>
          <w:tab w:val="left" w:pos="960"/>
        </w:tabs>
        <w:jc w:val="both"/>
        <w:rPr>
          <w:b/>
          <w:sz w:val="28"/>
          <w:szCs w:val="28"/>
        </w:rPr>
      </w:pPr>
    </w:p>
    <w:p w:rsidR="00F56527" w:rsidRPr="0005320A" w:rsidRDefault="00F56527" w:rsidP="00EA6853">
      <w:pPr>
        <w:tabs>
          <w:tab w:val="left" w:pos="960"/>
        </w:tabs>
        <w:ind w:left="960" w:hanging="960"/>
        <w:jc w:val="both"/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>ПОСТАНОВЛЯЕТ:</w:t>
      </w:r>
    </w:p>
    <w:p w:rsidR="00F56527" w:rsidRPr="0005320A" w:rsidRDefault="00F56527" w:rsidP="00EA6853">
      <w:pPr>
        <w:tabs>
          <w:tab w:val="left" w:pos="960"/>
        </w:tabs>
        <w:ind w:left="960" w:hanging="960"/>
        <w:jc w:val="both"/>
        <w:rPr>
          <w:b/>
          <w:sz w:val="28"/>
          <w:szCs w:val="28"/>
        </w:rPr>
      </w:pPr>
    </w:p>
    <w:p w:rsidR="00F56527" w:rsidRPr="0005320A" w:rsidRDefault="00F56527" w:rsidP="00EA6853">
      <w:pPr>
        <w:jc w:val="both"/>
        <w:rPr>
          <w:sz w:val="28"/>
          <w:szCs w:val="28"/>
        </w:rPr>
      </w:pPr>
      <w:r w:rsidRPr="0005320A">
        <w:rPr>
          <w:sz w:val="28"/>
          <w:szCs w:val="28"/>
        </w:rPr>
        <w:tab/>
        <w:t>1. Утвердить  Административный  регламент  предоставления Администрацией Мирненского  сельского поселения муниципальной услуги «Присвоение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</w:t>
      </w:r>
    </w:p>
    <w:p w:rsidR="00F56527" w:rsidRPr="0005320A" w:rsidRDefault="00F56527" w:rsidP="00EA6853">
      <w:pPr>
        <w:jc w:val="both"/>
        <w:rPr>
          <w:sz w:val="28"/>
          <w:szCs w:val="28"/>
        </w:rPr>
      </w:pPr>
      <w:r w:rsidRPr="0005320A">
        <w:rPr>
          <w:sz w:val="28"/>
          <w:szCs w:val="28"/>
        </w:rPr>
        <w:t xml:space="preserve">         2. Опубликовать настоящее постановление на официальном сайте Администрации Мирненского  сельского поселения в информационно-телекоммуникационной сети «Интернет».</w:t>
      </w:r>
    </w:p>
    <w:p w:rsidR="00F56527" w:rsidRPr="0005320A" w:rsidRDefault="00F56527" w:rsidP="00EA6853">
      <w:pPr>
        <w:jc w:val="both"/>
        <w:rPr>
          <w:sz w:val="28"/>
          <w:szCs w:val="28"/>
        </w:rPr>
      </w:pPr>
      <w:r w:rsidRPr="0005320A">
        <w:rPr>
          <w:sz w:val="28"/>
          <w:szCs w:val="28"/>
        </w:rPr>
        <w:lastRenderedPageBreak/>
        <w:tab/>
        <w:t xml:space="preserve">3. </w:t>
      </w:r>
      <w:proofErr w:type="gramStart"/>
      <w:r w:rsidRPr="0005320A">
        <w:rPr>
          <w:sz w:val="28"/>
          <w:szCs w:val="28"/>
        </w:rPr>
        <w:t>Контроль  за</w:t>
      </w:r>
      <w:proofErr w:type="gramEnd"/>
      <w:r w:rsidRPr="0005320A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F56527" w:rsidRPr="0005320A" w:rsidRDefault="00F56527" w:rsidP="00EA6853">
      <w:pPr>
        <w:ind w:firstLine="567"/>
        <w:jc w:val="both"/>
        <w:rPr>
          <w:sz w:val="28"/>
          <w:szCs w:val="28"/>
        </w:rPr>
      </w:pPr>
      <w:r w:rsidRPr="0005320A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56527" w:rsidRPr="0005320A" w:rsidRDefault="00F56527" w:rsidP="00EA6853">
      <w:pPr>
        <w:tabs>
          <w:tab w:val="left" w:pos="2415"/>
        </w:tabs>
        <w:ind w:firstLine="425"/>
        <w:jc w:val="both"/>
        <w:rPr>
          <w:sz w:val="26"/>
          <w:szCs w:val="26"/>
        </w:rPr>
      </w:pPr>
      <w:r w:rsidRPr="0005320A">
        <w:rPr>
          <w:sz w:val="26"/>
          <w:szCs w:val="26"/>
        </w:rPr>
        <w:tab/>
      </w:r>
    </w:p>
    <w:p w:rsidR="00F56527" w:rsidRPr="0005320A" w:rsidRDefault="00F56527" w:rsidP="00EA6853">
      <w:pPr>
        <w:jc w:val="both"/>
        <w:rPr>
          <w:sz w:val="28"/>
          <w:szCs w:val="28"/>
        </w:rPr>
      </w:pPr>
      <w:r w:rsidRPr="0005320A">
        <w:rPr>
          <w:sz w:val="28"/>
          <w:szCs w:val="28"/>
        </w:rPr>
        <w:t>Глава Мирненского</w:t>
      </w:r>
    </w:p>
    <w:p w:rsidR="00F56527" w:rsidRPr="0005320A" w:rsidRDefault="00F56527" w:rsidP="00EA6853">
      <w:pPr>
        <w:jc w:val="both"/>
        <w:rPr>
          <w:sz w:val="28"/>
          <w:szCs w:val="28"/>
        </w:rPr>
      </w:pPr>
      <w:r w:rsidRPr="0005320A">
        <w:rPr>
          <w:sz w:val="28"/>
          <w:szCs w:val="28"/>
        </w:rPr>
        <w:t>сельского поселения                                                     В.Г. Григорьев</w:t>
      </w:r>
    </w:p>
    <w:p w:rsidR="00F56527" w:rsidRPr="0005320A" w:rsidRDefault="00F56527" w:rsidP="00EA6853">
      <w:pPr>
        <w:jc w:val="both"/>
        <w:rPr>
          <w:sz w:val="28"/>
          <w:szCs w:val="28"/>
        </w:rPr>
      </w:pPr>
    </w:p>
    <w:p w:rsidR="00F56527" w:rsidRPr="0005320A" w:rsidRDefault="00F56527" w:rsidP="00EA6853">
      <w:pPr>
        <w:jc w:val="both"/>
        <w:rPr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5320A">
        <w:rPr>
          <w:rFonts w:ascii="Times New Roman CYR" w:hAnsi="Times New Roman CYR" w:cs="Times New Roman CYR"/>
          <w:sz w:val="28"/>
          <w:szCs w:val="28"/>
        </w:rPr>
        <w:t>  </w:t>
      </w: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56066D">
      <w:pPr>
        <w:pStyle w:val="12"/>
        <w:jc w:val="right"/>
        <w:rPr>
          <w:sz w:val="28"/>
          <w:szCs w:val="28"/>
        </w:rPr>
      </w:pPr>
      <w:r w:rsidRPr="0005320A">
        <w:rPr>
          <w:sz w:val="28"/>
          <w:szCs w:val="28"/>
        </w:rPr>
        <w:lastRenderedPageBreak/>
        <w:t>                       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  </w:t>
      </w: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УТВЕРЖДЕН</w:t>
      </w:r>
      <w:proofErr w:type="gramEnd"/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>                                                          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ab/>
        <w:t xml:space="preserve">         постановлением администрации</w:t>
      </w:r>
    </w:p>
    <w:p w:rsidR="00F56527" w:rsidRPr="0005320A" w:rsidRDefault="00F56527" w:rsidP="0056066D">
      <w:pPr>
        <w:pStyle w:val="12"/>
        <w:jc w:val="right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                                                                 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</w:t>
      </w:r>
    </w:p>
    <w:p w:rsidR="00F56527" w:rsidRPr="0005320A" w:rsidRDefault="00F56527" w:rsidP="0056066D">
      <w:pPr>
        <w:pStyle w:val="12"/>
        <w:jc w:val="right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                                                        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ab/>
      </w:r>
      <w:r w:rsidRPr="0005320A">
        <w:rPr>
          <w:rStyle w:val="apple-style-span"/>
          <w:rFonts w:ascii="'Times New Roman'" w:hAnsi="'Times New Roman'"/>
          <w:sz w:val="28"/>
          <w:szCs w:val="28"/>
        </w:rPr>
        <w:tab/>
        <w:t xml:space="preserve">от </w:t>
      </w:r>
      <w:r w:rsidRPr="0005320A">
        <w:rPr>
          <w:rStyle w:val="apple-style-span"/>
          <w:sz w:val="28"/>
          <w:szCs w:val="28"/>
        </w:rPr>
        <w:t>«07» мая 2015г.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№ </w:t>
      </w:r>
      <w:r w:rsidRPr="0005320A">
        <w:rPr>
          <w:rStyle w:val="apple-style-span"/>
          <w:sz w:val="28"/>
          <w:szCs w:val="28"/>
        </w:rPr>
        <w:t>49</w:t>
      </w:r>
    </w:p>
    <w:p w:rsidR="00F56527" w:rsidRPr="0005320A" w:rsidRDefault="00F56527" w:rsidP="00EA6853">
      <w:pPr>
        <w:pStyle w:val="11"/>
        <w:ind w:firstLine="543"/>
        <w:jc w:val="both"/>
        <w:rPr>
          <w:rStyle w:val="apple-style-span"/>
          <w:rFonts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 </w:t>
      </w:r>
    </w:p>
    <w:p w:rsidR="00F56527" w:rsidRPr="0005320A" w:rsidRDefault="00F56527" w:rsidP="00EA6853">
      <w:pPr>
        <w:pStyle w:val="11"/>
        <w:ind w:firstLine="543"/>
        <w:jc w:val="both"/>
        <w:rPr>
          <w:rStyle w:val="apple-style-span"/>
          <w:rFonts w:cs="Arial"/>
          <w:sz w:val="28"/>
          <w:szCs w:val="28"/>
        </w:rPr>
      </w:pPr>
    </w:p>
    <w:p w:rsidR="00F56527" w:rsidRPr="0005320A" w:rsidRDefault="00F56527" w:rsidP="00EA6853">
      <w:pPr>
        <w:pStyle w:val="11"/>
        <w:ind w:firstLine="543"/>
        <w:jc w:val="center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b/>
          <w:bCs/>
          <w:sz w:val="28"/>
          <w:szCs w:val="28"/>
        </w:rPr>
        <w:t>АДМИНИСТРАТИВНЫЙ РЕГЛАМЕНТ</w:t>
      </w:r>
    </w:p>
    <w:p w:rsidR="00F56527" w:rsidRPr="0005320A" w:rsidRDefault="00F56527" w:rsidP="00EA6853">
      <w:pPr>
        <w:jc w:val="center"/>
        <w:rPr>
          <w:b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b/>
          <w:bCs/>
          <w:sz w:val="28"/>
          <w:szCs w:val="28"/>
        </w:rPr>
        <w:t>предоставления муниципальной услуги «</w:t>
      </w:r>
      <w:r w:rsidRPr="0005320A">
        <w:rPr>
          <w:b/>
          <w:sz w:val="28"/>
          <w:szCs w:val="28"/>
        </w:rPr>
        <w:t>Присвоение почтовых адресов новым объектам, подтверждение почтовых адресов</w:t>
      </w:r>
    </w:p>
    <w:p w:rsidR="00F56527" w:rsidRPr="0005320A" w:rsidRDefault="00F56527" w:rsidP="00EA6853">
      <w:pPr>
        <w:jc w:val="center"/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>существующим объектам и получение новых адресов взамен ранее выданных почтовых адресов»»</w:t>
      </w:r>
    </w:p>
    <w:p w:rsidR="00F56527" w:rsidRPr="0005320A" w:rsidRDefault="00F56527" w:rsidP="00EA6853">
      <w:pPr>
        <w:pStyle w:val="11"/>
        <w:jc w:val="center"/>
        <w:rPr>
          <w:rFonts w:cs="Arial"/>
          <w:sz w:val="28"/>
          <w:szCs w:val="28"/>
        </w:rPr>
      </w:pPr>
    </w:p>
    <w:p w:rsidR="00F56527" w:rsidRPr="0005320A" w:rsidRDefault="00F56527" w:rsidP="0005349C">
      <w:pPr>
        <w:pStyle w:val="11"/>
        <w:ind w:firstLine="543"/>
        <w:jc w:val="center"/>
        <w:rPr>
          <w:rStyle w:val="apple-style-span"/>
          <w:b/>
          <w:sz w:val="28"/>
          <w:szCs w:val="28"/>
        </w:rPr>
      </w:pPr>
      <w:r w:rsidRPr="0005320A">
        <w:rPr>
          <w:rStyle w:val="apple-style-span"/>
          <w:b/>
          <w:sz w:val="28"/>
          <w:szCs w:val="28"/>
        </w:rPr>
        <w:t>1. Общие положения</w:t>
      </w:r>
    </w:p>
    <w:p w:rsidR="00F56527" w:rsidRPr="0005320A" w:rsidRDefault="00F56527" w:rsidP="00EA6853">
      <w:pPr>
        <w:pStyle w:val="11"/>
        <w:ind w:firstLine="543"/>
        <w:jc w:val="both"/>
        <w:rPr>
          <w:rStyle w:val="apple-style-span"/>
          <w:b/>
          <w:sz w:val="28"/>
          <w:szCs w:val="28"/>
        </w:rPr>
      </w:pPr>
    </w:p>
    <w:p w:rsidR="00F56527" w:rsidRPr="0005320A" w:rsidRDefault="00F56527" w:rsidP="00EA6853">
      <w:pPr>
        <w:pStyle w:val="11"/>
        <w:ind w:firstLine="543"/>
        <w:jc w:val="both"/>
        <w:rPr>
          <w:rFonts w:ascii="Arial" w:hAnsi="Arial" w:cs="Arial"/>
          <w:b/>
          <w:sz w:val="28"/>
          <w:szCs w:val="28"/>
        </w:rPr>
      </w:pPr>
      <w:r w:rsidRPr="0005320A">
        <w:rPr>
          <w:rStyle w:val="apple-style-span"/>
          <w:sz w:val="28"/>
          <w:szCs w:val="28"/>
        </w:rPr>
        <w:t>1.1 Предмет регулирования регламента</w:t>
      </w:r>
    </w:p>
    <w:p w:rsidR="00F56527" w:rsidRPr="0005320A" w:rsidRDefault="00F56527" w:rsidP="00EA6853">
      <w:pPr>
        <w:jc w:val="both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 </w:t>
      </w:r>
      <w:r w:rsidRPr="0005320A">
        <w:rPr>
          <w:rStyle w:val="apple-style-span"/>
          <w:sz w:val="28"/>
          <w:szCs w:val="28"/>
        </w:rPr>
        <w:t>Административный регламент предоставления муниципальной услуги «</w:t>
      </w:r>
      <w:r w:rsidRPr="0005320A">
        <w:rPr>
          <w:sz w:val="28"/>
          <w:szCs w:val="28"/>
        </w:rPr>
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</w:r>
      <w:proofErr w:type="gramStart"/>
      <w:r w:rsidRPr="0005320A">
        <w:rPr>
          <w:sz w:val="28"/>
          <w:szCs w:val="28"/>
        </w:rPr>
        <w:t>»»</w:t>
      </w:r>
      <w:proofErr w:type="gramEnd"/>
      <w:r w:rsidRPr="0005320A">
        <w:rPr>
          <w:rStyle w:val="apple-style-span"/>
          <w:sz w:val="28"/>
          <w:szCs w:val="28"/>
        </w:rPr>
        <w:t>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организации процесса присвоения адресов объектам недвижимости, создания комфортных условий для участников отношений, возникающих при организации процесса присвоения адресов объектам недвижимости (далее - заявители), и определяет последовательность действий (административных процедур) при осуществлении полномочий по организации процесса присвоения адресов объектам недвижимости,</w:t>
      </w:r>
      <w:r w:rsidRPr="0005320A">
        <w:rPr>
          <w:sz w:val="28"/>
          <w:szCs w:val="28"/>
        </w:rPr>
        <w:t xml:space="preserve"> подтверждения почтовых адресов существующим объектам и получение новых адресов.</w:t>
      </w:r>
    </w:p>
    <w:p w:rsidR="00F56527" w:rsidRPr="0005320A" w:rsidRDefault="00F56527" w:rsidP="00EA6853">
      <w:pPr>
        <w:pStyle w:val="12"/>
        <w:ind w:firstLine="709"/>
        <w:jc w:val="both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контроля за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предоставлением муниципальной услуги, </w:t>
      </w:r>
      <w:r w:rsidRPr="0005320A">
        <w:rPr>
          <w:rStyle w:val="apple-style-span"/>
          <w:sz w:val="28"/>
          <w:szCs w:val="28"/>
        </w:rPr>
        <w:t xml:space="preserve">досудебный (внесудебный)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F56527" w:rsidRPr="0005320A" w:rsidRDefault="00F56527" w:rsidP="00EA6853">
      <w:pPr>
        <w:pStyle w:val="11"/>
        <w:ind w:firstLine="543"/>
        <w:jc w:val="both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   В настоящем Административном регламенте используются следующие термины и определения:</w:t>
      </w:r>
    </w:p>
    <w:p w:rsidR="00F56527" w:rsidRPr="0005320A" w:rsidRDefault="00F56527" w:rsidP="00EA6853">
      <w:pPr>
        <w:pStyle w:val="12"/>
        <w:ind w:firstLine="709"/>
        <w:jc w:val="both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  </w:t>
      </w: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Недвижимое имущество (недвижимость) - земельные участки, уча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softHyphen/>
        <w:t>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жи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softHyphen/>
        <w:t>лые и нежилые помещения, леса и многолетние насаждения, предприятия как имущественные комплексы, иные объекты, отнесенные к недвижимым в соответствии со статьей 130 Гражданского Кодекса РФ;</w:t>
      </w:r>
      <w:proofErr w:type="gramEnd"/>
    </w:p>
    <w:p w:rsidR="00F56527" w:rsidRPr="0005320A" w:rsidRDefault="00F56527" w:rsidP="00EA6853">
      <w:pPr>
        <w:pStyle w:val="12"/>
        <w:ind w:firstLine="706"/>
        <w:jc w:val="both"/>
        <w:rPr>
          <w:rStyle w:val="apple-style-span"/>
          <w:sz w:val="28"/>
          <w:szCs w:val="28"/>
        </w:rPr>
      </w:pPr>
    </w:p>
    <w:p w:rsidR="00F56527" w:rsidRPr="0005320A" w:rsidRDefault="00F56527" w:rsidP="0005349C">
      <w:pPr>
        <w:pStyle w:val="12"/>
        <w:jc w:val="both"/>
        <w:rPr>
          <w:rStyle w:val="apple-style-span"/>
          <w:b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1.</w:t>
      </w:r>
      <w:r w:rsidRPr="0005320A">
        <w:rPr>
          <w:rStyle w:val="apple-style-span"/>
          <w:sz w:val="28"/>
          <w:szCs w:val="28"/>
        </w:rPr>
        <w:t>2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.</w:t>
      </w:r>
      <w:r w:rsidRPr="0005320A">
        <w:rPr>
          <w:rStyle w:val="apple-style-span"/>
          <w:sz w:val="28"/>
          <w:szCs w:val="28"/>
        </w:rPr>
        <w:t xml:space="preserve"> Круг заявителей</w:t>
      </w:r>
    </w:p>
    <w:p w:rsidR="00F56527" w:rsidRPr="0005320A" w:rsidRDefault="00F56527" w:rsidP="00EA6853">
      <w:pPr>
        <w:pStyle w:val="12"/>
        <w:ind w:firstLine="706"/>
        <w:jc w:val="both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Заявителями на предоставление муниципальной услуги являютсяюридические лица и физические лица, в том числе индивидуальные предприниматели.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F56527" w:rsidRPr="0005320A" w:rsidRDefault="00F56527" w:rsidP="00EA685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56527" w:rsidRPr="0005320A" w:rsidRDefault="00F56527" w:rsidP="0005349C">
      <w:pPr>
        <w:pStyle w:val="12"/>
        <w:ind w:firstLine="709"/>
        <w:jc w:val="center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b/>
          <w:bCs/>
          <w:sz w:val="28"/>
          <w:szCs w:val="28"/>
        </w:rPr>
        <w:t>2. Стандарт предоставления муниципальной услуги</w:t>
      </w:r>
    </w:p>
    <w:p w:rsidR="00F56527" w:rsidRPr="0005320A" w:rsidRDefault="00F56527" w:rsidP="00EA6853">
      <w:pPr>
        <w:pStyle w:val="12"/>
        <w:ind w:firstLine="706"/>
        <w:jc w:val="both"/>
        <w:rPr>
          <w:rStyle w:val="apple-style-span"/>
          <w:sz w:val="28"/>
          <w:szCs w:val="28"/>
        </w:rPr>
      </w:pPr>
    </w:p>
    <w:p w:rsidR="00F56527" w:rsidRPr="0005320A" w:rsidRDefault="00F56527" w:rsidP="00EA6853">
      <w:pPr>
        <w:pStyle w:val="12"/>
        <w:ind w:firstLine="709"/>
        <w:jc w:val="both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  </w:t>
      </w:r>
      <w:r w:rsidRPr="0005320A">
        <w:rPr>
          <w:rStyle w:val="apple-style-span"/>
          <w:sz w:val="28"/>
          <w:szCs w:val="28"/>
        </w:rPr>
        <w:t>2.1. Наименование муниципальной услуги: «</w:t>
      </w:r>
      <w:r w:rsidRPr="0005320A">
        <w:rPr>
          <w:sz w:val="28"/>
          <w:szCs w:val="28"/>
        </w:rPr>
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</w:t>
      </w:r>
      <w:r w:rsidRPr="0005320A">
        <w:rPr>
          <w:rStyle w:val="apple-style-span"/>
          <w:sz w:val="28"/>
          <w:szCs w:val="28"/>
        </w:rPr>
        <w:t xml:space="preserve"> (далее – муниципальная услуга).</w:t>
      </w:r>
    </w:p>
    <w:p w:rsidR="00F56527" w:rsidRPr="0005320A" w:rsidRDefault="00F56527" w:rsidP="00EA6853">
      <w:pPr>
        <w:pStyle w:val="12"/>
        <w:ind w:firstLine="706"/>
        <w:jc w:val="both"/>
        <w:rPr>
          <w:sz w:val="28"/>
          <w:szCs w:val="28"/>
        </w:rPr>
      </w:pPr>
      <w:r w:rsidRPr="0005320A">
        <w:rPr>
          <w:rStyle w:val="apple-style-span"/>
          <w:sz w:val="28"/>
          <w:szCs w:val="28"/>
        </w:rPr>
        <w:t xml:space="preserve">  2.2.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Муниципальная услуга предоставляется администрацией 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(далее - администрация). </w:t>
      </w:r>
    </w:p>
    <w:p w:rsidR="00F56527" w:rsidRPr="0005320A" w:rsidRDefault="00F56527" w:rsidP="00EA6853">
      <w:pPr>
        <w:jc w:val="both"/>
        <w:rPr>
          <w:sz w:val="28"/>
          <w:szCs w:val="28"/>
        </w:rPr>
      </w:pPr>
      <w:r w:rsidRPr="0005320A">
        <w:rPr>
          <w:sz w:val="28"/>
          <w:szCs w:val="28"/>
        </w:rPr>
        <w:t xml:space="preserve">            2.2.1. Особенности  предоставления муниципальной услуги на базе многофункционального центра предоставления муниципальных услуг.</w:t>
      </w:r>
    </w:p>
    <w:p w:rsidR="00F56527" w:rsidRPr="0005320A" w:rsidRDefault="00F56527" w:rsidP="00EA6853">
      <w:pPr>
        <w:jc w:val="both"/>
        <w:rPr>
          <w:sz w:val="28"/>
          <w:szCs w:val="28"/>
        </w:rPr>
      </w:pPr>
      <w:r w:rsidRPr="0005320A">
        <w:rPr>
          <w:sz w:val="28"/>
          <w:szCs w:val="28"/>
        </w:rPr>
        <w:t xml:space="preserve">Административные действия ответственных специалистов Администрации Мирненского сельского поселения, предусмотренные, настоящим административным регламентом, могут предоставляться на базе муниципального учреждения « </w:t>
      </w:r>
      <w:proofErr w:type="spellStart"/>
      <w:r w:rsidRPr="0005320A">
        <w:rPr>
          <w:sz w:val="28"/>
          <w:szCs w:val="28"/>
        </w:rPr>
        <w:t>Многофунциональный</w:t>
      </w:r>
      <w:proofErr w:type="spellEnd"/>
      <w:r w:rsidRPr="0005320A">
        <w:rPr>
          <w:sz w:val="28"/>
          <w:szCs w:val="28"/>
        </w:rPr>
        <w:t xml:space="preserve"> центр Сосновского муниципального района» </w:t>
      </w:r>
      <w:proofErr w:type="gramStart"/>
      <w:r w:rsidRPr="0005320A">
        <w:rPr>
          <w:sz w:val="28"/>
          <w:szCs w:val="28"/>
        </w:rPr>
        <w:t xml:space="preserve">( </w:t>
      </w:r>
      <w:proofErr w:type="gramEnd"/>
      <w:r w:rsidRPr="0005320A">
        <w:rPr>
          <w:sz w:val="28"/>
          <w:szCs w:val="28"/>
        </w:rPr>
        <w:t>далее-МФЦ) на основании постановлений  Администрации поселения или подписанных соглашений в соответствии с  графиком приема граждан МФЦ.</w:t>
      </w:r>
    </w:p>
    <w:p w:rsidR="00F56527" w:rsidRPr="0005320A" w:rsidRDefault="00F56527" w:rsidP="00EA6853">
      <w:pPr>
        <w:pStyle w:val="12"/>
        <w:ind w:firstLine="709"/>
        <w:jc w:val="both"/>
        <w:rPr>
          <w:sz w:val="28"/>
          <w:szCs w:val="28"/>
        </w:rPr>
      </w:pPr>
      <w:r w:rsidRPr="0005320A">
        <w:rPr>
          <w:rStyle w:val="apple-style-span"/>
          <w:sz w:val="28"/>
          <w:szCs w:val="28"/>
        </w:rPr>
        <w:t xml:space="preserve">  2.3.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с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>:</w:t>
      </w:r>
    </w:p>
    <w:p w:rsidR="00F56527" w:rsidRPr="0005320A" w:rsidRDefault="00F56527" w:rsidP="00193C15">
      <w:pPr>
        <w:pStyle w:val="12"/>
        <w:ind w:firstLine="180"/>
        <w:jc w:val="both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- Конституци</w:t>
      </w:r>
      <w:r w:rsidRPr="0005320A">
        <w:rPr>
          <w:rStyle w:val="apple-style-span"/>
          <w:sz w:val="28"/>
          <w:szCs w:val="28"/>
        </w:rPr>
        <w:t>ей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Российской Федерации;</w:t>
      </w:r>
    </w:p>
    <w:p w:rsidR="00F56527" w:rsidRPr="0005320A" w:rsidRDefault="00F56527" w:rsidP="00193C15">
      <w:pPr>
        <w:pStyle w:val="12"/>
        <w:ind w:firstLine="180"/>
        <w:jc w:val="both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- Градостроительн</w:t>
      </w:r>
      <w:r w:rsidRPr="0005320A">
        <w:rPr>
          <w:rStyle w:val="apple-style-span"/>
          <w:sz w:val="28"/>
          <w:szCs w:val="28"/>
        </w:rPr>
        <w:t>ым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кодекс</w:t>
      </w:r>
      <w:r w:rsidRPr="0005320A">
        <w:rPr>
          <w:rStyle w:val="apple-style-span"/>
          <w:sz w:val="28"/>
          <w:szCs w:val="28"/>
        </w:rPr>
        <w:t>ом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Российской Федерации;</w:t>
      </w:r>
    </w:p>
    <w:p w:rsidR="00F56527" w:rsidRPr="0005320A" w:rsidRDefault="00F56527" w:rsidP="00EA6853">
      <w:pPr>
        <w:pStyle w:val="12"/>
        <w:jc w:val="both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        - Федеральны</w:t>
      </w:r>
      <w:r w:rsidRPr="0005320A">
        <w:rPr>
          <w:rStyle w:val="apple-style-span"/>
          <w:sz w:val="28"/>
          <w:szCs w:val="28"/>
        </w:rPr>
        <w:t>м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закон</w:t>
      </w:r>
      <w:r w:rsidRPr="0005320A">
        <w:rPr>
          <w:rStyle w:val="apple-style-span"/>
          <w:sz w:val="28"/>
          <w:szCs w:val="28"/>
        </w:rPr>
        <w:t>ом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Федерации";</w:t>
      </w:r>
    </w:p>
    <w:p w:rsidR="00F56527" w:rsidRPr="0005320A" w:rsidRDefault="00F56527" w:rsidP="0005349C">
      <w:pPr>
        <w:pStyle w:val="11"/>
        <w:jc w:val="both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        - Федеральны</w:t>
      </w:r>
      <w:r w:rsidRPr="0005320A">
        <w:rPr>
          <w:rStyle w:val="apple-style-span"/>
          <w:rFonts w:cs="Arial"/>
          <w:sz w:val="28"/>
          <w:szCs w:val="28"/>
        </w:rPr>
        <w:t>м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закон</w:t>
      </w:r>
      <w:r w:rsidRPr="0005320A">
        <w:rPr>
          <w:rStyle w:val="apple-style-span"/>
          <w:rFonts w:cs="Arial"/>
          <w:sz w:val="28"/>
          <w:szCs w:val="28"/>
        </w:rPr>
        <w:t>ом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от 27.07.2006 № 149-ФЗ "Об информации, информационных технологиях и о защите информации"; </w:t>
      </w:r>
      <w:r w:rsidRPr="0005320A"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        - Федеральны</w:t>
      </w:r>
      <w:r w:rsidRPr="0005320A">
        <w:rPr>
          <w:rStyle w:val="apple-style-span"/>
          <w:rFonts w:cs="Arial"/>
          <w:sz w:val="28"/>
          <w:szCs w:val="28"/>
        </w:rPr>
        <w:t>м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закон</w:t>
      </w:r>
      <w:r w:rsidRPr="0005320A">
        <w:rPr>
          <w:rStyle w:val="apple-style-span"/>
          <w:rFonts w:cs="Arial"/>
          <w:sz w:val="28"/>
          <w:szCs w:val="28"/>
        </w:rPr>
        <w:t>ом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от 27.07.2006 № 1</w:t>
      </w:r>
      <w:r w:rsidRPr="0005320A">
        <w:rPr>
          <w:rStyle w:val="apple-style-span"/>
          <w:rFonts w:cs="Arial"/>
          <w:sz w:val="28"/>
          <w:szCs w:val="28"/>
        </w:rPr>
        <w:t>52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-ФЗ "О</w:t>
      </w:r>
      <w:r w:rsidRPr="0005320A">
        <w:rPr>
          <w:rStyle w:val="apple-style-span"/>
          <w:rFonts w:cs="Arial"/>
          <w:sz w:val="28"/>
          <w:szCs w:val="28"/>
        </w:rPr>
        <w:t xml:space="preserve"> персональных данных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"; </w:t>
      </w:r>
      <w:r w:rsidRPr="0005320A"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- Указ</w:t>
      </w:r>
      <w:r w:rsidRPr="0005320A">
        <w:rPr>
          <w:rStyle w:val="apple-style-span"/>
          <w:rFonts w:cs="Arial"/>
          <w:sz w:val="28"/>
          <w:szCs w:val="28"/>
        </w:rPr>
        <w:t>ом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Президента Российской Федерации от 06.03.1997 № 188 "Об утверждении перечня сведений конфиденциального характера"; </w:t>
      </w:r>
      <w:r w:rsidRPr="0005320A"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        - Федеральны</w:t>
      </w:r>
      <w:r w:rsidRPr="0005320A">
        <w:rPr>
          <w:rStyle w:val="apple-style-span"/>
          <w:rFonts w:cs="Arial"/>
          <w:sz w:val="28"/>
          <w:szCs w:val="28"/>
        </w:rPr>
        <w:t>м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закон</w:t>
      </w:r>
      <w:r w:rsidRPr="0005320A">
        <w:rPr>
          <w:rStyle w:val="apple-style-span"/>
          <w:rFonts w:cs="Arial"/>
          <w:sz w:val="28"/>
          <w:szCs w:val="28"/>
        </w:rPr>
        <w:t>ом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от 02.05.2006г. №59-ФЗ «О порядке рассмотрения обращений граждан Российской Федерации» </w:t>
      </w:r>
      <w:r w:rsidRPr="0005320A"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        - Устав</w:t>
      </w:r>
      <w:r w:rsidRPr="0005320A">
        <w:rPr>
          <w:rStyle w:val="apple-style-span"/>
          <w:rFonts w:cs="Arial"/>
          <w:sz w:val="28"/>
          <w:szCs w:val="28"/>
        </w:rPr>
        <w:t>ом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сельского поселения </w:t>
      </w:r>
    </w:p>
    <w:p w:rsidR="00F56527" w:rsidRPr="0005320A" w:rsidRDefault="00F56527" w:rsidP="00EA6853">
      <w:pPr>
        <w:pStyle w:val="12"/>
        <w:ind w:firstLine="709"/>
        <w:jc w:val="both"/>
        <w:rPr>
          <w:sz w:val="28"/>
          <w:szCs w:val="28"/>
        </w:rPr>
      </w:pPr>
      <w:r w:rsidRPr="0005320A">
        <w:rPr>
          <w:rStyle w:val="apple-style-span"/>
          <w:sz w:val="28"/>
          <w:szCs w:val="28"/>
        </w:rPr>
        <w:t xml:space="preserve">2.4.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Результатом предоставления муниципальной услуги является:</w:t>
      </w:r>
    </w:p>
    <w:p w:rsidR="00F56527" w:rsidRPr="0005320A" w:rsidRDefault="00F56527" w:rsidP="00EA6853">
      <w:pPr>
        <w:pStyle w:val="12"/>
        <w:ind w:firstLine="706"/>
        <w:jc w:val="both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-  выдача </w:t>
      </w:r>
      <w:r w:rsidRPr="0005320A">
        <w:rPr>
          <w:rStyle w:val="apple-style-span"/>
          <w:sz w:val="28"/>
          <w:szCs w:val="28"/>
        </w:rPr>
        <w:t>справки</w:t>
      </w:r>
    </w:p>
    <w:p w:rsidR="00F56527" w:rsidRPr="0005320A" w:rsidRDefault="00F56527" w:rsidP="00EA6853">
      <w:pPr>
        <w:pStyle w:val="12"/>
        <w:ind w:firstLine="706"/>
        <w:jc w:val="both"/>
        <w:rPr>
          <w:sz w:val="28"/>
          <w:szCs w:val="28"/>
        </w:rPr>
      </w:pPr>
      <w:r w:rsidRPr="0005320A">
        <w:rPr>
          <w:rStyle w:val="apple-style-span"/>
          <w:sz w:val="28"/>
          <w:szCs w:val="28"/>
        </w:rPr>
        <w:t xml:space="preserve">- </w:t>
      </w:r>
      <w:r w:rsidRPr="0005320A">
        <w:rPr>
          <w:sz w:val="28"/>
          <w:szCs w:val="28"/>
        </w:rPr>
        <w:t xml:space="preserve">подтверждение почтовых адресов </w:t>
      </w:r>
      <w:proofErr w:type="gramStart"/>
      <w:r w:rsidRPr="0005320A">
        <w:rPr>
          <w:sz w:val="28"/>
          <w:szCs w:val="28"/>
        </w:rPr>
        <w:t>существующим</w:t>
      </w:r>
      <w:proofErr w:type="gramEnd"/>
      <w:r w:rsidRPr="0005320A">
        <w:rPr>
          <w:sz w:val="28"/>
          <w:szCs w:val="28"/>
        </w:rPr>
        <w:t xml:space="preserve"> объектам</w:t>
      </w:r>
      <w:r w:rsidRPr="0005320A">
        <w:rPr>
          <w:rStyle w:val="apple-style-span"/>
          <w:sz w:val="28"/>
          <w:szCs w:val="28"/>
        </w:rPr>
        <w:t xml:space="preserve">или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постановления администрации 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о присвоении адреса</w:t>
      </w:r>
    </w:p>
    <w:p w:rsidR="00F56527" w:rsidRPr="0005320A" w:rsidRDefault="00F56527" w:rsidP="00EA6853">
      <w:pPr>
        <w:pStyle w:val="12"/>
        <w:ind w:firstLine="706"/>
        <w:jc w:val="both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lastRenderedPageBreak/>
        <w:t xml:space="preserve"> -  выдача заявителю письменного отказа в </w:t>
      </w:r>
      <w:r w:rsidRPr="0005320A">
        <w:rPr>
          <w:rStyle w:val="apple-style-span"/>
          <w:sz w:val="28"/>
          <w:szCs w:val="28"/>
        </w:rPr>
        <w:t xml:space="preserve">предоставлении услуги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 объяснением причин отказа.</w:t>
      </w:r>
    </w:p>
    <w:p w:rsidR="00F56527" w:rsidRPr="0005320A" w:rsidRDefault="00F56527" w:rsidP="004068CB">
      <w:pPr>
        <w:pStyle w:val="12"/>
        <w:jc w:val="both"/>
        <w:rPr>
          <w:sz w:val="28"/>
          <w:szCs w:val="28"/>
        </w:rPr>
      </w:pPr>
      <w:r w:rsidRPr="0005320A">
        <w:rPr>
          <w:sz w:val="28"/>
          <w:szCs w:val="28"/>
        </w:rPr>
        <w:t xml:space="preserve">2.5. В процессе предоставления муниципальной услуги Администрация Мирненского сельского поселения взаимодействует </w:t>
      </w:r>
      <w:proofErr w:type="gramStart"/>
      <w:r w:rsidRPr="0005320A">
        <w:rPr>
          <w:sz w:val="28"/>
          <w:szCs w:val="28"/>
        </w:rPr>
        <w:t>с</w:t>
      </w:r>
      <w:proofErr w:type="gramEnd"/>
      <w:r w:rsidRPr="0005320A">
        <w:rPr>
          <w:sz w:val="28"/>
          <w:szCs w:val="28"/>
        </w:rPr>
        <w:t xml:space="preserve">: </w:t>
      </w:r>
    </w:p>
    <w:p w:rsidR="00F56527" w:rsidRPr="0005320A" w:rsidRDefault="00F56527" w:rsidP="00EA685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5320A">
        <w:rPr>
          <w:rFonts w:ascii="Times New Roman" w:hAnsi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Челябинской области; </w:t>
      </w:r>
    </w:p>
    <w:p w:rsidR="00F56527" w:rsidRPr="0005320A" w:rsidRDefault="00F56527" w:rsidP="00EA6853">
      <w:pPr>
        <w:pStyle w:val="12"/>
        <w:ind w:firstLine="709"/>
        <w:jc w:val="both"/>
        <w:rPr>
          <w:sz w:val="28"/>
          <w:szCs w:val="28"/>
        </w:rPr>
      </w:pPr>
      <w:r w:rsidRPr="0005320A">
        <w:rPr>
          <w:sz w:val="28"/>
          <w:szCs w:val="28"/>
        </w:rPr>
        <w:t xml:space="preserve">ФГУП «Ростехинвентаризация – Федеральное БТИ», </w:t>
      </w:r>
    </w:p>
    <w:p w:rsidR="00F56527" w:rsidRPr="0005320A" w:rsidRDefault="00F56527" w:rsidP="00EA6853">
      <w:pPr>
        <w:pStyle w:val="12"/>
        <w:ind w:firstLine="709"/>
        <w:jc w:val="both"/>
        <w:rPr>
          <w:sz w:val="28"/>
          <w:szCs w:val="28"/>
        </w:rPr>
      </w:pPr>
      <w:r w:rsidRPr="0005320A">
        <w:rPr>
          <w:rStyle w:val="apple-style-span"/>
          <w:sz w:val="28"/>
          <w:szCs w:val="28"/>
        </w:rPr>
        <w:t xml:space="preserve">2.6.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F56527" w:rsidRPr="0005320A" w:rsidRDefault="00F56527" w:rsidP="00EA6853">
      <w:pPr>
        <w:pStyle w:val="12"/>
        <w:jc w:val="both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 </w:t>
      </w:r>
      <w:r w:rsidRPr="0005320A">
        <w:rPr>
          <w:rStyle w:val="apple-style-span"/>
          <w:sz w:val="28"/>
          <w:szCs w:val="28"/>
        </w:rPr>
        <w:t>2.6.1.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Заявление </w:t>
      </w:r>
    </w:p>
    <w:p w:rsidR="00F56527" w:rsidRPr="0005320A" w:rsidRDefault="00F56527" w:rsidP="00EA6853">
      <w:pPr>
        <w:pStyle w:val="12"/>
        <w:jc w:val="both"/>
        <w:rPr>
          <w:rStyle w:val="apple-style-span"/>
          <w:sz w:val="28"/>
          <w:szCs w:val="28"/>
        </w:rPr>
      </w:pPr>
      <w:r w:rsidRPr="0005320A">
        <w:rPr>
          <w:rStyle w:val="apple-style-span"/>
          <w:sz w:val="28"/>
          <w:szCs w:val="28"/>
        </w:rPr>
        <w:t xml:space="preserve">          2.6.2.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С заявлением о присвоении адреса объекту недвижимости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предоставляются оригиналы и копии  следующих документов: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>для присвоения адреса земельному участку: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а) правоустанавливающие документы на земельный участок;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б) межевое дело на земельный участок либо кадастровый план, кадастровый </w:t>
      </w:r>
    </w:p>
    <w:p w:rsidR="00F56527" w:rsidRPr="0005320A" w:rsidRDefault="00F56527" w:rsidP="00EA6853">
      <w:pPr>
        <w:pStyle w:val="12"/>
        <w:rPr>
          <w:rStyle w:val="apple-style-span"/>
          <w:rFonts w:ascii="'Times New Roman'" w:hAnsi="'Times New Roman'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паспорт земельного участка;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в) документ, удостоверяющий личность гражданина, с отметкой о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регистрации по месту жительства - для физических лиц, свидетельство о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внесении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записи в ЕГРЮЛ – для юридических лиц, документ,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подтвержда</w:t>
      </w:r>
      <w:bookmarkStart w:id="0" w:name="_GoBack"/>
      <w:bookmarkEnd w:id="0"/>
      <w:r w:rsidRPr="0005320A">
        <w:rPr>
          <w:rStyle w:val="apple-style-span"/>
          <w:rFonts w:ascii="'Times New Roman'" w:hAnsi="'Times New Roman'"/>
          <w:sz w:val="28"/>
          <w:szCs w:val="28"/>
        </w:rPr>
        <w:t>ющий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полномочия лица, осуществляющего действия от имени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заявителя (доверенность);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г) решение (соглашение) о разделе земельного участка – в случае раздела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земельного участка;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 xml:space="preserve">для присвоения адреса индивидуальному жилому дому: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а) правоустанавливающие документы на земельный участок;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б) документ, удостоверяющий личность гражданина, с отметкой о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регистрации по месту жительств</w:t>
      </w: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а-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для физических лиц, свидетельство о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внесении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записи в ЕГРЮЛ – для юридических лиц, документ,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подтверждающий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полномочия лица, осуществляющего действия от имени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заявителя (доверенность);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>в) разрешение на строительство индивидуального жилого дома (</w:t>
      </w: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при</w:t>
      </w:r>
      <w:proofErr w:type="gramEnd"/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наличии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);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г) решение (соглашение) об определении долей (выделении долей в натуре) –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в случае раздела</w:t>
      </w: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.</w:t>
      </w:r>
      <w:proofErr w:type="gramEnd"/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Fonts w:ascii="'Times New Roman'" w:hAnsi="'Times New Roman'"/>
          <w:sz w:val="28"/>
          <w:szCs w:val="28"/>
        </w:rPr>
        <w:br/>
      </w:r>
      <w:proofErr w:type="gramStart"/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>д</w:t>
      </w:r>
      <w:proofErr w:type="gramEnd"/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>ля присвоения адреса зданию, сооружению: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а) правоустанавливающие документы на земельный участок;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б) документ, удостоверяющий личность гражданина, с отметкой о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регистрации по месту жительства - для физических лиц, свидетельство о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внесении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записи в ЕГРЮЛ – для юридических лиц, документ,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подтверждающий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полномочия лица, осуществляющего действия от имени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заявителя (доверенность),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в) технический паспорт на здание, строение (при наличии),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lastRenderedPageBreak/>
        <w:t xml:space="preserve">г) разрешение на строительство;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>д) решение (соглашение) о разделе здания – в случае раздела</w:t>
      </w: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.</w:t>
      </w:r>
      <w:proofErr w:type="gramEnd"/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Fonts w:ascii="'Times New Roman'" w:hAnsi="'Times New Roman'"/>
          <w:sz w:val="28"/>
          <w:szCs w:val="28"/>
        </w:rPr>
        <w:br/>
      </w:r>
      <w:proofErr w:type="gramStart"/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>д</w:t>
      </w:r>
      <w:proofErr w:type="gramEnd"/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 xml:space="preserve">ля присвоения адреса жилым помещениям </w:t>
      </w:r>
      <w:r w:rsidRPr="0005320A">
        <w:rPr>
          <w:rFonts w:ascii="'Times New Roman'" w:hAnsi="'Times New Roman'"/>
          <w:b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 xml:space="preserve">в многоквартирных домах, образованным в результате перепланировки: </w:t>
      </w:r>
      <w:r w:rsidRPr="0005320A">
        <w:rPr>
          <w:rFonts w:ascii="'Times New Roman'" w:hAnsi="'Times New Roman'"/>
          <w:b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а) правоустанавливающие документы на жилое помещение;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б) постановление администрации поселения о разрешении перепланировки;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в) акт приемки в эксплуатацию жилого помещения, полученного в результате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перепланировки;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г) план этажа и экспликация, на котором расположено жилое помещение;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 xml:space="preserve">для присвоения адреса жилым помещениям </w:t>
      </w:r>
      <w:r w:rsidRPr="0005320A">
        <w:rPr>
          <w:rFonts w:ascii="'Times New Roman'" w:hAnsi="'Times New Roman'"/>
          <w:b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 xml:space="preserve">в многоквартирных домах </w:t>
      </w:r>
      <w:proofErr w:type="gramStart"/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>-о</w:t>
      </w:r>
      <w:proofErr w:type="gramEnd"/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 xml:space="preserve">тдельным комнатам в коммунальных квартирах, общежитиях: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а) </w:t>
      </w:r>
      <w:proofErr w:type="spellStart"/>
      <w:r w:rsidRPr="0005320A">
        <w:rPr>
          <w:rStyle w:val="apple-style-span"/>
          <w:rFonts w:ascii="'Times New Roman'" w:hAnsi="'Times New Roman'"/>
          <w:sz w:val="28"/>
          <w:szCs w:val="28"/>
        </w:rPr>
        <w:t>выкопировка</w:t>
      </w:r>
      <w:proofErr w:type="spell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из поэтажного плана,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б) выписка из лицевого счета,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в) документ, удостоверяющий личность гражданина, с отметкой о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регистрации по месту жительства, документ, подтверждающий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полномочия лица, осуществляющего действия от имени заявителя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(доверенность)</w:t>
      </w: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.</w:t>
      </w:r>
      <w:proofErr w:type="gramEnd"/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Fonts w:ascii="'Times New Roman'" w:hAnsi="'Times New Roman'"/>
          <w:sz w:val="28"/>
          <w:szCs w:val="28"/>
        </w:rPr>
        <w:br/>
      </w:r>
      <w:proofErr w:type="gramStart"/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>д</w:t>
      </w:r>
      <w:proofErr w:type="gramEnd"/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 xml:space="preserve">ля присвоения адреса жилым помещениям </w:t>
      </w:r>
      <w:r w:rsidRPr="0005320A">
        <w:rPr>
          <w:rFonts w:ascii="'Times New Roman'" w:hAnsi="'Times New Roman'"/>
          <w:b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 xml:space="preserve">в многоквартирных домах, образованным в случае переадресации: </w:t>
      </w:r>
      <w:r w:rsidRPr="0005320A">
        <w:rPr>
          <w:rFonts w:ascii="'Times New Roman'" w:hAnsi="'Times New Roman'"/>
          <w:b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а) правоустанавливающие документы на жилое помещение;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б) технический паспорт на данное жилое помещение;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в) выписка из лицевого счета квартиросъемщика по соответствующему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жилому помещению;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г) документ, удостоверяющий личность гражданина, с отметкой о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регистрации по месту жительства, документ, подтверждающий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полномочия лица, осуществляющего действия от имени заявителя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(доверенность);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 xml:space="preserve">для присвоения адреса помещениям, расположенным в здании жилого, гражданского, производственного и прочего назначения: </w:t>
      </w:r>
      <w:r w:rsidRPr="0005320A">
        <w:rPr>
          <w:rFonts w:ascii="'Times New Roman'" w:hAnsi="'Times New Roman'"/>
          <w:b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а) правоустанавливающие документы на жилое помещение;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б) технический паспорт на данное помещение, выданное органами по учету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объектов недвижимости;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в) документ, удостоверяющий личность гражданина, с отметкой о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регистрации по месту жительства, документ, подтверждающий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полномочия лица, осуществляющего действия от имени заявителя </w:t>
      </w:r>
    </w:p>
    <w:p w:rsidR="00F56527" w:rsidRPr="0005320A" w:rsidRDefault="00F56527" w:rsidP="00EA6853">
      <w:pPr>
        <w:pStyle w:val="12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(доверенность); </w:t>
      </w:r>
      <w:r w:rsidRPr="0005320A">
        <w:rPr>
          <w:rFonts w:ascii="'Times New Roman'" w:hAnsi="'Times New Roman'"/>
          <w:sz w:val="28"/>
          <w:szCs w:val="28"/>
        </w:rPr>
        <w:br/>
      </w:r>
    </w:p>
    <w:p w:rsidR="00F56527" w:rsidRPr="0005320A" w:rsidRDefault="00F56527" w:rsidP="00EA6853">
      <w:pPr>
        <w:pStyle w:val="12"/>
        <w:rPr>
          <w:sz w:val="28"/>
          <w:szCs w:val="28"/>
        </w:rPr>
      </w:pPr>
    </w:p>
    <w:p w:rsidR="00F56527" w:rsidRPr="0005320A" w:rsidRDefault="00F56527" w:rsidP="00EA6853">
      <w:pPr>
        <w:pStyle w:val="12"/>
        <w:rPr>
          <w:b/>
          <w:sz w:val="28"/>
          <w:szCs w:val="28"/>
        </w:rPr>
      </w:pPr>
      <w:r w:rsidRPr="0005320A">
        <w:rPr>
          <w:rFonts w:ascii="'Times New Roman'" w:hAnsi="'Times New Roman'"/>
          <w:sz w:val="28"/>
          <w:szCs w:val="28"/>
        </w:rPr>
        <w:lastRenderedPageBreak/>
        <w:br/>
      </w:r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>для присвоения адреса гаражу: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а) правоустанавливающие документы на земельный участок;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б) межевое дело на земельный участок либо кадастровый план, кадастровый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паспорт земельного участка;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в) правоустанавливающий документ на гараж (при наличии);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г) документ, удостоверяющий личность гражданина, с отметкой о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регистрации по месту жительства, документ, подтверждающий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полномочия лица, осуществляющего действия от имени заявителя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(доверенность);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 xml:space="preserve">для присвоения адреса сооружению - линейному объекту: </w:t>
      </w:r>
      <w:r w:rsidRPr="0005320A">
        <w:rPr>
          <w:rFonts w:ascii="'Times New Roman'" w:hAnsi="'Times New Roman'"/>
          <w:b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>а) акт выбора земельного участка под строительство сооружени</w:t>
      </w: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я-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линейного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объекта;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б) правоустанавливающие документы на земельный участок;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в) межевое дело на земельный участок либо кадастровый план, кадастровый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паспорт земельного участка;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г) правоустанавливающие документы на сооружение </w:t>
      </w: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–л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инейный объект;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д) документ, удостоверяющий личность гражданина, с отметкой о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регистрации по месту жительства, документ, подтверждающий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полномочия лица, осуществляющего действия от имени заявителя </w:t>
      </w:r>
    </w:p>
    <w:p w:rsidR="00F56527" w:rsidRPr="0005320A" w:rsidRDefault="00F56527" w:rsidP="00EA6853">
      <w:pPr>
        <w:pStyle w:val="12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(доверенность); 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b/>
          <w:sz w:val="28"/>
          <w:szCs w:val="28"/>
        </w:rPr>
        <w:t xml:space="preserve">для присвоения адреса незавершенному строительством объекту капитального строительства: </w:t>
      </w:r>
      <w:r w:rsidRPr="0005320A"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>а</w:t>
      </w:r>
      <w:proofErr w:type="gramStart"/>
      <w:r w:rsidRPr="0005320A">
        <w:rPr>
          <w:rStyle w:val="apple-style-span"/>
          <w:rFonts w:ascii="'Times New Roman'" w:hAnsi="'Times New Roman'"/>
          <w:sz w:val="28"/>
          <w:szCs w:val="28"/>
        </w:rPr>
        <w:t>)п</w:t>
      </w:r>
      <w:proofErr w:type="gramEnd"/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равоустанавливающие документы на земельный участок; </w:t>
      </w:r>
    </w:p>
    <w:p w:rsidR="00F56527" w:rsidRPr="0005320A" w:rsidRDefault="00F56527" w:rsidP="00EA6853">
      <w:pPr>
        <w:autoSpaceDE w:val="0"/>
        <w:autoSpaceDN w:val="0"/>
        <w:adjustRightInd w:val="0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б) межевое дело на земельный участок либо кадастровый план, кадастровый </w:t>
      </w:r>
    </w:p>
    <w:p w:rsidR="00F56527" w:rsidRPr="0005320A" w:rsidRDefault="00F56527" w:rsidP="00EA6853">
      <w:pPr>
        <w:autoSpaceDE w:val="0"/>
        <w:autoSpaceDN w:val="0"/>
        <w:adjustRightInd w:val="0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паспортземельного участка;</w:t>
      </w:r>
    </w:p>
    <w:p w:rsidR="00F56527" w:rsidRPr="0005320A" w:rsidRDefault="00F56527" w:rsidP="00EA6853">
      <w:pPr>
        <w:autoSpaceDE w:val="0"/>
        <w:autoSpaceDN w:val="0"/>
        <w:adjustRightInd w:val="0"/>
        <w:rPr>
          <w:rStyle w:val="apple-style-span"/>
          <w:sz w:val="28"/>
          <w:szCs w:val="28"/>
        </w:rPr>
      </w:pPr>
      <w:r w:rsidRPr="0005320A">
        <w:rPr>
          <w:rStyle w:val="apple-style-span"/>
          <w:sz w:val="28"/>
          <w:szCs w:val="28"/>
        </w:rPr>
        <w:t>в)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документ, удостоверяющий личность гражданина, с отметкой о </w:t>
      </w:r>
    </w:p>
    <w:p w:rsidR="00F56527" w:rsidRPr="0005320A" w:rsidRDefault="00F56527" w:rsidP="00EA6853">
      <w:pPr>
        <w:autoSpaceDE w:val="0"/>
        <w:autoSpaceDN w:val="0"/>
        <w:adjustRightInd w:val="0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регистрации по месту жительства, документ, подтверждающий </w:t>
      </w:r>
    </w:p>
    <w:p w:rsidR="00F56527" w:rsidRPr="0005320A" w:rsidRDefault="00F56527" w:rsidP="00EA6853">
      <w:pPr>
        <w:autoSpaceDE w:val="0"/>
        <w:autoSpaceDN w:val="0"/>
        <w:adjustRightInd w:val="0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полномочия лица, осуществляющего действия от имени заявителя </w:t>
      </w:r>
    </w:p>
    <w:p w:rsidR="00F56527" w:rsidRPr="0005320A" w:rsidRDefault="00F56527" w:rsidP="00EA6853">
      <w:pPr>
        <w:autoSpaceDE w:val="0"/>
        <w:autoSpaceDN w:val="0"/>
        <w:adjustRightInd w:val="0"/>
        <w:rPr>
          <w:rStyle w:val="apple-style-span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(доверенность), </w:t>
      </w:r>
    </w:p>
    <w:p w:rsidR="00F56527" w:rsidRPr="0005320A" w:rsidRDefault="00F56527" w:rsidP="00EA6853">
      <w:pPr>
        <w:autoSpaceDE w:val="0"/>
        <w:autoSpaceDN w:val="0"/>
        <w:adjustRightInd w:val="0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г) разрешение на строительство (при наличии).</w:t>
      </w:r>
    </w:p>
    <w:p w:rsidR="00F56527" w:rsidRPr="0005320A" w:rsidRDefault="00F56527" w:rsidP="00EA6853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F56527" w:rsidRPr="0005320A" w:rsidRDefault="00F56527" w:rsidP="00EA685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5320A">
        <w:rPr>
          <w:rFonts w:ascii="Times New Roman CYR" w:hAnsi="Times New Roman CYR" w:cs="Times New Roman CYR"/>
          <w:sz w:val="28"/>
          <w:szCs w:val="28"/>
        </w:rPr>
        <w:t xml:space="preserve">2.7. Администрация </w:t>
      </w:r>
      <w:r w:rsidRPr="0005320A">
        <w:rPr>
          <w:sz w:val="28"/>
          <w:szCs w:val="28"/>
        </w:rPr>
        <w:t>Мирненского</w:t>
      </w:r>
      <w:r w:rsidRPr="0005320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не вправе требовать от заявителя осуществления действий, в том числе согласований, необходимых </w:t>
      </w:r>
      <w:r w:rsidRPr="0005320A">
        <w:rPr>
          <w:sz w:val="28"/>
          <w:szCs w:val="28"/>
        </w:rPr>
        <w:t xml:space="preserve"> для получения  услуг и связанных с обращением в иные  органы, организации, за исключением получения услуг, включенных в перечни услуг, которые являются необходимыми и обязательными для предоставления  услуг, утвержденныеСоветом депутатов Мирненского сельского поселения.</w:t>
      </w:r>
    </w:p>
    <w:p w:rsidR="00F56527" w:rsidRPr="0005320A" w:rsidRDefault="00F56527" w:rsidP="00EA685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5320A">
        <w:rPr>
          <w:sz w:val="28"/>
          <w:szCs w:val="28"/>
        </w:rPr>
        <w:t>2.8.</w:t>
      </w:r>
      <w:r w:rsidRPr="0005320A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05320A">
        <w:rPr>
          <w:sz w:val="28"/>
          <w:szCs w:val="28"/>
        </w:rPr>
        <w:t>Мирненского</w:t>
      </w:r>
      <w:r w:rsidRPr="0005320A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05320A">
        <w:rPr>
          <w:sz w:val="28"/>
          <w:szCs w:val="28"/>
        </w:rPr>
        <w:t xml:space="preserve"> не вправе требовать от заявителя:</w:t>
      </w:r>
    </w:p>
    <w:p w:rsidR="0005320A" w:rsidRPr="0005320A" w:rsidRDefault="00F56527" w:rsidP="00EA68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05320A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</w:t>
      </w:r>
    </w:p>
    <w:p w:rsidR="00F56527" w:rsidRPr="0005320A" w:rsidRDefault="00F56527" w:rsidP="0005320A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05320A">
        <w:rPr>
          <w:sz w:val="28"/>
          <w:szCs w:val="28"/>
        </w:rPr>
        <w:lastRenderedPageBreak/>
        <w:t xml:space="preserve"> предусмотрено нормативными правовыми актами Российской Федерации и областными нормативными правовыми актами, регулирующими отношения, возникающие в связи с предоставлением  услуги;</w:t>
      </w:r>
    </w:p>
    <w:p w:rsidR="00F56527" w:rsidRPr="0005320A" w:rsidRDefault="00F56527" w:rsidP="00EA6853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05320A">
        <w:rPr>
          <w:sz w:val="28"/>
          <w:szCs w:val="28"/>
        </w:rPr>
        <w:t>предоставления документов и информации, которые находятся в распоряжении администрации, предоставляющей  услуги, организаций, в соответствии с нормативными правовыми актами Российской Федерации, областными нормативными правовыми актами, муниципальными правовыми актами;</w:t>
      </w:r>
    </w:p>
    <w:p w:rsidR="00F56527" w:rsidRPr="0005320A" w:rsidRDefault="00F56527" w:rsidP="0005349C">
      <w:pPr>
        <w:autoSpaceDE w:val="0"/>
        <w:autoSpaceDN w:val="0"/>
        <w:adjustRightInd w:val="0"/>
        <w:ind w:firstLine="720"/>
        <w:outlineLvl w:val="1"/>
      </w:pPr>
      <w:r w:rsidRPr="0005320A">
        <w:rPr>
          <w:sz w:val="28"/>
          <w:szCs w:val="28"/>
        </w:rPr>
        <w:t xml:space="preserve"> 2.9. Д</w:t>
      </w:r>
      <w:r w:rsidRPr="0005320A">
        <w:rPr>
          <w:rFonts w:ascii="Times New Roman CYR" w:hAnsi="Times New Roman CYR" w:cs="Times New Roman CYR"/>
          <w:sz w:val="28"/>
          <w:szCs w:val="28"/>
        </w:rPr>
        <w:t>окументы, указанные в п.2.6 предоставляются в соответствии с действующим законодательством и п. 1 и п. 2 статьи 7 Федерального закона № 210 – ФЗ от 27 июля 2010 года.</w:t>
      </w:r>
      <w:r w:rsidRPr="0005320A"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>2.</w:t>
      </w:r>
      <w:r w:rsidRPr="0005320A">
        <w:rPr>
          <w:rStyle w:val="apple-style-span"/>
          <w:sz w:val="28"/>
          <w:szCs w:val="28"/>
        </w:rPr>
        <w:t>10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. Основанием для отказа в предоставлении муниципальной услуги является:</w:t>
      </w:r>
    </w:p>
    <w:p w:rsidR="00F56527" w:rsidRPr="0005320A" w:rsidRDefault="00F56527" w:rsidP="00EA6853">
      <w:pPr>
        <w:pStyle w:val="12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         - </w:t>
      </w:r>
      <w:r w:rsidRPr="0005320A">
        <w:rPr>
          <w:rStyle w:val="apple-style-span"/>
          <w:sz w:val="28"/>
          <w:szCs w:val="28"/>
        </w:rPr>
        <w:t>отсутствие полного комплекта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документов, </w:t>
      </w:r>
      <w:r w:rsidRPr="0005320A">
        <w:rPr>
          <w:rStyle w:val="apple-style-span"/>
          <w:sz w:val="28"/>
          <w:szCs w:val="28"/>
        </w:rPr>
        <w:t xml:space="preserve">указанных в п.2.6 регламента,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свидетельствующих о наличии у заявителя права на объект недвижимого имущества;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/>
          <w:sz w:val="28"/>
          <w:szCs w:val="28"/>
        </w:rPr>
        <w:t>         - представление документов неуполномоченным лицом;</w:t>
      </w:r>
      <w:r w:rsidRPr="0005320A">
        <w:rPr>
          <w:rFonts w:ascii="'Times New Roman'" w:hAnsi="'Times New Roman'"/>
          <w:sz w:val="28"/>
          <w:szCs w:val="28"/>
        </w:rPr>
        <w:br/>
      </w:r>
      <w:r w:rsidRPr="0005320A">
        <w:rPr>
          <w:sz w:val="28"/>
          <w:szCs w:val="28"/>
        </w:rPr>
        <w:t xml:space="preserve">         -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содержание заявления не позволяет установить запрашиваемую информацию;</w:t>
      </w:r>
    </w:p>
    <w:p w:rsidR="00F56527" w:rsidRPr="0005320A" w:rsidRDefault="00F56527" w:rsidP="0005349C">
      <w:pPr>
        <w:pStyle w:val="12"/>
        <w:ind w:firstLine="709"/>
        <w:rPr>
          <w:rStyle w:val="apple-style-span"/>
          <w:rFonts w:cs="Arial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Срок подготовки и направления заявителю решения об отказе не должен превышать 10 рабочих дней.</w:t>
      </w:r>
    </w:p>
    <w:p w:rsidR="00F56527" w:rsidRPr="0005320A" w:rsidRDefault="00F56527" w:rsidP="00EA6853">
      <w:pPr>
        <w:pStyle w:val="11"/>
        <w:ind w:firstLine="709"/>
        <w:rPr>
          <w:rStyle w:val="apple-style-span"/>
          <w:rFonts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2.</w:t>
      </w:r>
      <w:r w:rsidRPr="0005320A">
        <w:rPr>
          <w:rStyle w:val="apple-style-span"/>
          <w:rFonts w:cs="Arial"/>
          <w:sz w:val="28"/>
          <w:szCs w:val="28"/>
        </w:rPr>
        <w:t>11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. Предоставление муниципальной услуги осуществляется бесплатно.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2.</w:t>
      </w:r>
      <w:r w:rsidRPr="0005320A">
        <w:rPr>
          <w:rStyle w:val="apple-style-span"/>
          <w:rFonts w:cs="Arial"/>
          <w:sz w:val="28"/>
          <w:szCs w:val="28"/>
        </w:rPr>
        <w:t>12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. Сроки предоставления муниципальной услуги:</w:t>
      </w:r>
    </w:p>
    <w:p w:rsidR="00F56527" w:rsidRPr="0005320A" w:rsidRDefault="00F56527" w:rsidP="00EA6853">
      <w:pPr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2.</w:t>
      </w:r>
      <w:r w:rsidRPr="0005320A">
        <w:rPr>
          <w:rStyle w:val="apple-style-span"/>
          <w:sz w:val="28"/>
          <w:szCs w:val="28"/>
        </w:rPr>
        <w:t>12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.1. Срок предоставления муниципальной услуги «</w:t>
      </w:r>
      <w:r w:rsidRPr="0005320A">
        <w:rPr>
          <w:sz w:val="28"/>
          <w:szCs w:val="28"/>
        </w:rPr>
        <w:t>Присвоение</w:t>
      </w:r>
    </w:p>
    <w:p w:rsidR="00F56527" w:rsidRPr="0005320A" w:rsidRDefault="00F56527" w:rsidP="00EA6853">
      <w:pPr>
        <w:rPr>
          <w:sz w:val="28"/>
          <w:szCs w:val="28"/>
        </w:rPr>
      </w:pPr>
      <w:r w:rsidRPr="0005320A">
        <w:rPr>
          <w:sz w:val="28"/>
          <w:szCs w:val="28"/>
        </w:rPr>
        <w:t>почтовых адресов новым объектам</w:t>
      </w:r>
      <w:proofErr w:type="gramStart"/>
      <w:r w:rsidRPr="0005320A">
        <w:rPr>
          <w:sz w:val="28"/>
          <w:szCs w:val="28"/>
        </w:rPr>
        <w:t>,п</w:t>
      </w:r>
      <w:proofErr w:type="gramEnd"/>
      <w:r w:rsidRPr="0005320A">
        <w:rPr>
          <w:sz w:val="28"/>
          <w:szCs w:val="28"/>
        </w:rPr>
        <w:t>одтверждение почтовых адресов</w:t>
      </w:r>
    </w:p>
    <w:p w:rsidR="00F56527" w:rsidRPr="0005320A" w:rsidRDefault="00F56527" w:rsidP="00EA6853">
      <w:pPr>
        <w:rPr>
          <w:sz w:val="28"/>
          <w:szCs w:val="28"/>
        </w:rPr>
      </w:pPr>
      <w:r w:rsidRPr="0005320A">
        <w:rPr>
          <w:sz w:val="28"/>
          <w:szCs w:val="28"/>
        </w:rPr>
        <w:t>существующим объектам и получениеновых адресов взамен ранее выданных</w:t>
      </w:r>
    </w:p>
    <w:p w:rsidR="00F56527" w:rsidRPr="0005320A" w:rsidRDefault="00F56527" w:rsidP="00EA6853">
      <w:r w:rsidRPr="0005320A">
        <w:rPr>
          <w:sz w:val="28"/>
          <w:szCs w:val="28"/>
        </w:rPr>
        <w:t>почтовых адресов»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- в течение 30 (тридцати) дней с момента обращения. 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2.</w:t>
      </w:r>
      <w:r w:rsidRPr="0005320A">
        <w:rPr>
          <w:rStyle w:val="apple-style-span"/>
          <w:sz w:val="28"/>
          <w:szCs w:val="28"/>
        </w:rPr>
        <w:t>12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.2. Максимальный срок ожидания в очереди - не более 15 минут;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2.</w:t>
      </w:r>
      <w:r w:rsidRPr="0005320A">
        <w:rPr>
          <w:rStyle w:val="apple-style-span"/>
          <w:sz w:val="28"/>
          <w:szCs w:val="28"/>
        </w:rPr>
        <w:t>12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.3. Максимальный срок регистрации заявления – не более 15 минут.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2.</w:t>
      </w:r>
      <w:r w:rsidRPr="0005320A">
        <w:rPr>
          <w:rStyle w:val="apple-style-span"/>
          <w:sz w:val="28"/>
          <w:szCs w:val="28"/>
        </w:rPr>
        <w:t>13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. Требования к помещениям.</w:t>
      </w:r>
    </w:p>
    <w:p w:rsidR="00F56527" w:rsidRPr="0005320A" w:rsidRDefault="00F56527" w:rsidP="00EA6853">
      <w:pPr>
        <w:pStyle w:val="11"/>
        <w:ind w:firstLine="706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2.</w:t>
      </w:r>
      <w:r w:rsidRPr="0005320A">
        <w:rPr>
          <w:rStyle w:val="apple-style-span"/>
          <w:rFonts w:cs="Arial"/>
          <w:sz w:val="28"/>
          <w:szCs w:val="28"/>
        </w:rPr>
        <w:t>13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.1. Требования к размещению и оформлению помещений, которые используются для предоставления муниципальной услуги, в том числе помещений, используемых для приема заявителей.</w:t>
      </w:r>
    </w:p>
    <w:p w:rsidR="00F56527" w:rsidRPr="0005320A" w:rsidRDefault="00F56527" w:rsidP="00EA6853">
      <w:pPr>
        <w:pStyle w:val="11"/>
        <w:ind w:firstLine="706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F56527" w:rsidRPr="0005320A" w:rsidRDefault="00F56527" w:rsidP="00EA6853">
      <w:pPr>
        <w:pStyle w:val="11"/>
        <w:ind w:firstLine="706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56527" w:rsidRPr="0005320A" w:rsidRDefault="00F56527" w:rsidP="00EA6853">
      <w:pPr>
        <w:pStyle w:val="12"/>
        <w:ind w:firstLine="706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В целях обеспечения конфиденциальности сведений однимспециалистом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F56527" w:rsidRPr="0005320A" w:rsidRDefault="00F56527" w:rsidP="00EA6853">
      <w:pPr>
        <w:pStyle w:val="11"/>
        <w:ind w:firstLine="706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lastRenderedPageBreak/>
        <w:t>2.</w:t>
      </w:r>
      <w:r w:rsidRPr="0005320A">
        <w:rPr>
          <w:rStyle w:val="apple-style-span"/>
          <w:rFonts w:cs="Arial"/>
          <w:sz w:val="28"/>
          <w:szCs w:val="28"/>
        </w:rPr>
        <w:t>13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.2. 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визуальной, текстовой и мультимедийной информации.</w:t>
      </w:r>
    </w:p>
    <w:p w:rsidR="00F56527" w:rsidRPr="0005320A" w:rsidRDefault="00F56527" w:rsidP="00EA6853">
      <w:pPr>
        <w:pStyle w:val="11"/>
        <w:ind w:firstLine="706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F56527" w:rsidRPr="0005320A" w:rsidRDefault="00F56527" w:rsidP="00EA6853">
      <w:pPr>
        <w:pStyle w:val="11"/>
        <w:ind w:firstLine="706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На столах размещаются формы документов.</w:t>
      </w:r>
    </w:p>
    <w:p w:rsidR="00F56527" w:rsidRPr="0005320A" w:rsidRDefault="00F56527" w:rsidP="00EA6853">
      <w:pPr>
        <w:pStyle w:val="12"/>
        <w:ind w:firstLine="706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F56527" w:rsidRPr="0005320A" w:rsidRDefault="00F56527" w:rsidP="00EA6853">
      <w:pPr>
        <w:pStyle w:val="12"/>
        <w:ind w:firstLine="706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56527" w:rsidRPr="0005320A" w:rsidRDefault="00F56527" w:rsidP="00EA6853">
      <w:pPr>
        <w:pStyle w:val="12"/>
        <w:ind w:firstLine="706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образцы заполнения документов, необходимых для получения муниципальной услуги;</w:t>
      </w:r>
    </w:p>
    <w:p w:rsidR="00F56527" w:rsidRPr="0005320A" w:rsidRDefault="00F56527" w:rsidP="00EA6853">
      <w:pPr>
        <w:pStyle w:val="12"/>
        <w:ind w:firstLine="706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справочную информацию о сотрудниках администрации, участвующих в предоставлении муниципальной услуги;</w:t>
      </w:r>
    </w:p>
    <w:p w:rsidR="00F56527" w:rsidRPr="0005320A" w:rsidRDefault="00F56527" w:rsidP="00EA6853">
      <w:pPr>
        <w:pStyle w:val="12"/>
        <w:ind w:firstLine="706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текст Административного регламента;</w:t>
      </w:r>
    </w:p>
    <w:p w:rsidR="00F56527" w:rsidRPr="0005320A" w:rsidRDefault="00F56527" w:rsidP="00EA6853">
      <w:pPr>
        <w:pStyle w:val="12"/>
        <w:ind w:firstLine="706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иную информацию по вопросам предоставления муниципальной услуги.</w:t>
      </w:r>
    </w:p>
    <w:p w:rsidR="00F56527" w:rsidRPr="0005320A" w:rsidRDefault="00F56527" w:rsidP="00EA6853">
      <w:pPr>
        <w:pStyle w:val="11"/>
        <w:ind w:firstLine="706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2.</w:t>
      </w:r>
      <w:r w:rsidRPr="0005320A">
        <w:rPr>
          <w:rStyle w:val="apple-style-span"/>
          <w:rFonts w:cs="Arial"/>
          <w:sz w:val="28"/>
          <w:szCs w:val="28"/>
        </w:rPr>
        <w:t>13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.3. Требования к местам ожидания заявителей и оборудованию мест ожидания.</w:t>
      </w:r>
    </w:p>
    <w:p w:rsidR="00F56527" w:rsidRPr="0005320A" w:rsidRDefault="00F56527" w:rsidP="00EA6853">
      <w:pPr>
        <w:pStyle w:val="11"/>
        <w:ind w:firstLine="706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Места ожидания оборудуются стульями и столами, противопожарной системой, системой охраны.</w:t>
      </w:r>
    </w:p>
    <w:p w:rsidR="00F56527" w:rsidRPr="0005320A" w:rsidRDefault="00F56527" w:rsidP="00EA6853">
      <w:pPr>
        <w:pStyle w:val="11"/>
        <w:ind w:firstLine="706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В местах ожидания на видном месте размещаются схемы расположения средств пожаротушения и путей эвакуации заявителей и специалистов.</w:t>
      </w:r>
    </w:p>
    <w:p w:rsidR="00F56527" w:rsidRPr="0005320A" w:rsidRDefault="00F56527" w:rsidP="00EA6853">
      <w:pPr>
        <w:pStyle w:val="11"/>
        <w:ind w:firstLine="706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2.</w:t>
      </w:r>
      <w:r w:rsidRPr="0005320A">
        <w:rPr>
          <w:rStyle w:val="apple-style-span"/>
          <w:rFonts w:cs="Arial"/>
          <w:sz w:val="28"/>
          <w:szCs w:val="28"/>
        </w:rPr>
        <w:t>13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.4. Требования к парковочным местам.</w:t>
      </w:r>
    </w:p>
    <w:p w:rsidR="00F56527" w:rsidRPr="0005320A" w:rsidRDefault="00F56527" w:rsidP="00EA6853">
      <w:pPr>
        <w:pStyle w:val="12"/>
        <w:ind w:firstLine="706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F56527" w:rsidRPr="0005320A" w:rsidRDefault="00F56527" w:rsidP="00EA6853">
      <w:pPr>
        <w:pStyle w:val="12"/>
        <w:ind w:firstLine="706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Доступ заявителей к таким парковочным местам является бесплатным.</w:t>
      </w:r>
    </w:p>
    <w:p w:rsidR="00F56527" w:rsidRPr="0005320A" w:rsidRDefault="00F56527" w:rsidP="00EA6853">
      <w:pPr>
        <w:pStyle w:val="11"/>
        <w:ind w:firstLine="706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2.</w:t>
      </w:r>
      <w:r w:rsidRPr="0005320A">
        <w:rPr>
          <w:rStyle w:val="apple-style-span"/>
          <w:rFonts w:cs="Arial"/>
          <w:sz w:val="28"/>
          <w:szCs w:val="28"/>
        </w:rPr>
        <w:t>13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.5. Требования к оформлению входа в здание.</w:t>
      </w:r>
    </w:p>
    <w:p w:rsidR="00F56527" w:rsidRPr="0005320A" w:rsidRDefault="00F56527" w:rsidP="00EA6853">
      <w:pPr>
        <w:pStyle w:val="12"/>
        <w:ind w:firstLine="706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Вход в здание, в котором расположены используемые для предоставления муниципальной услуги помещения, оборудуется удобной лестницей</w:t>
      </w:r>
      <w:r w:rsidRPr="0005320A">
        <w:rPr>
          <w:rStyle w:val="apple-style-span"/>
          <w:sz w:val="28"/>
          <w:szCs w:val="28"/>
        </w:rPr>
        <w:t>.</w:t>
      </w:r>
    </w:p>
    <w:p w:rsidR="00F56527" w:rsidRPr="0005320A" w:rsidRDefault="00F56527" w:rsidP="0005349C">
      <w:pPr>
        <w:pStyle w:val="12"/>
        <w:ind w:firstLine="709"/>
        <w:rPr>
          <w:rStyle w:val="apple-style-span"/>
          <w:rFonts w:cs="Arial"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Вход в здание оформляется табличкой, информирующей о наименовании органа (организации), предоставляющего муниципальную услугу. </w:t>
      </w:r>
    </w:p>
    <w:p w:rsidR="0005320A" w:rsidRPr="0005320A" w:rsidRDefault="00F56527" w:rsidP="00EA6853">
      <w:pPr>
        <w:pStyle w:val="11"/>
        <w:ind w:firstLine="709"/>
        <w:rPr>
          <w:rStyle w:val="apple-style-span"/>
          <w:rFonts w:asciiTheme="minorHAnsi" w:hAnsiTheme="minorHAnsi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2.1</w:t>
      </w:r>
      <w:r w:rsidRPr="0005320A">
        <w:rPr>
          <w:rStyle w:val="apple-style-span"/>
          <w:rFonts w:cs="Arial"/>
          <w:sz w:val="28"/>
          <w:szCs w:val="28"/>
        </w:rPr>
        <w:t>4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. Порядок получения консультаций по процедуре оказания услуги.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          2.1</w:t>
      </w:r>
      <w:r w:rsidRPr="0005320A">
        <w:rPr>
          <w:rStyle w:val="apple-style-span"/>
          <w:rFonts w:cs="Arial"/>
          <w:sz w:val="28"/>
          <w:szCs w:val="28"/>
        </w:rPr>
        <w:t>4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.1. Для получения консультации заинтересованное лицо устно или письменно обращается в администрацию </w:t>
      </w:r>
      <w:r w:rsidRPr="0005320A">
        <w:rPr>
          <w:rStyle w:val="apple-style-span"/>
          <w:rFonts w:cs="Arial"/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сельского поселения к специалистам. Специалистами администрации </w:t>
      </w:r>
      <w:r w:rsidRPr="0005320A">
        <w:rPr>
          <w:rStyle w:val="apple-style-span"/>
          <w:rFonts w:cs="Arial"/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</w:t>
      </w:r>
    </w:p>
    <w:p w:rsidR="00F56527" w:rsidRPr="0005320A" w:rsidRDefault="00F56527" w:rsidP="0005320A">
      <w:pPr>
        <w:pStyle w:val="11"/>
        <w:rPr>
          <w:rStyle w:val="apple-style-span"/>
          <w:rFonts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lastRenderedPageBreak/>
        <w:t xml:space="preserve">сельского поселения должна быть обеспечена возможность личных устных консультаций, письменных консультаций, консультаций по телефону. Все консультации, а также предоставленные специалистами администрации </w:t>
      </w:r>
      <w:r w:rsidRPr="0005320A">
        <w:rPr>
          <w:rStyle w:val="apple-style-span"/>
          <w:rFonts w:cs="Arial"/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  сельского поселения в ходе консультаций документы являются бесплатными. </w:t>
      </w:r>
    </w:p>
    <w:p w:rsidR="00F56527" w:rsidRPr="0005320A" w:rsidRDefault="00F56527" w:rsidP="00EA6853">
      <w:pPr>
        <w:pStyle w:val="11"/>
        <w:ind w:firstLine="709"/>
        <w:rPr>
          <w:rStyle w:val="apple-style-span"/>
          <w:rFonts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Основными требованиями к консультированию заинтересованных лиц являются: </w:t>
      </w:r>
      <w:proofErr w:type="gramStart"/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-</w:t>
      </w:r>
      <w:proofErr w:type="gramEnd"/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достоверность;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-актуальность;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-оперативность;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-четкость в изложении материала;</w:t>
      </w:r>
    </w:p>
    <w:p w:rsidR="00F56527" w:rsidRPr="0005320A" w:rsidRDefault="00F56527" w:rsidP="00EA6853">
      <w:pPr>
        <w:pStyle w:val="11"/>
        <w:ind w:firstLine="709"/>
        <w:rPr>
          <w:rStyle w:val="apple-style-span"/>
          <w:rFonts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-полнота консультирования;</w:t>
      </w:r>
    </w:p>
    <w:p w:rsidR="00F56527" w:rsidRPr="0005320A" w:rsidRDefault="00F56527" w:rsidP="00EA6853">
      <w:pPr>
        <w:pStyle w:val="11"/>
        <w:ind w:firstLine="709"/>
        <w:rPr>
          <w:rStyle w:val="apple-style-span"/>
          <w:rFonts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- наглядность форм подачи материала;</w:t>
      </w:r>
    </w:p>
    <w:p w:rsidR="00F56527" w:rsidRPr="0005320A" w:rsidRDefault="00F56527" w:rsidP="00EA6853">
      <w:pPr>
        <w:pStyle w:val="11"/>
        <w:ind w:firstLine="709"/>
        <w:rPr>
          <w:rStyle w:val="apple-style-span"/>
          <w:rFonts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- удобство и доступность.</w:t>
      </w:r>
    </w:p>
    <w:p w:rsidR="00F56527" w:rsidRPr="0005320A" w:rsidRDefault="00F56527" w:rsidP="00EA6853">
      <w:pPr>
        <w:pStyle w:val="11"/>
        <w:ind w:firstLine="709"/>
        <w:rPr>
          <w:rStyle w:val="apple-style-span"/>
          <w:rFonts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Специалист администрации 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  сельского поселения, консультирующий по вопросам оказания услуги, обязан давать разъяснения по вопросам:</w:t>
      </w:r>
    </w:p>
    <w:p w:rsidR="00F56527" w:rsidRPr="0005320A" w:rsidRDefault="00F56527" w:rsidP="00EA6853">
      <w:pPr>
        <w:pStyle w:val="11"/>
        <w:ind w:firstLine="709"/>
        <w:rPr>
          <w:rStyle w:val="apple-style-span"/>
          <w:rFonts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- о порядке обращения за оказанием услуги, включая информацию о графике работы и местонахождении администрации </w:t>
      </w:r>
      <w:r w:rsidRPr="0005320A">
        <w:rPr>
          <w:rStyle w:val="apple-style-span"/>
          <w:rFonts w:cs="Arial"/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  сельского поселения;</w:t>
      </w:r>
    </w:p>
    <w:p w:rsidR="00F56527" w:rsidRPr="0005320A" w:rsidRDefault="00F56527" w:rsidP="004068CB">
      <w:pPr>
        <w:pStyle w:val="11"/>
        <w:rPr>
          <w:rStyle w:val="apple-style-span"/>
          <w:rFonts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-отребованиях к заявителям на оказание услуги;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- о перечне необходимых документов и требованиям к их оформлению;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- о нормативно-правовых актах, регулирующих процедуры оказания услуги, в том числе о местонахождении указанных документов на информационных стендах;</w:t>
      </w:r>
    </w:p>
    <w:p w:rsidR="00F56527" w:rsidRPr="0005320A" w:rsidRDefault="00F56527" w:rsidP="00EA6853">
      <w:pPr>
        <w:pStyle w:val="11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- о порядке получения имеющихся форм документов и справочных материалов;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- о состоянии процесса оказания услуги по конкретному заявителю; </w:t>
      </w:r>
      <w:proofErr w:type="gramStart"/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-</w:t>
      </w:r>
      <w:proofErr w:type="gramEnd"/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о порядке обжалования действий (бездействия) и решений, осуществляемых (принятых) в ходе оказания услуги.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Заинтересованное лицо может получить консультацию в режиме общей очереди.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Специалист администрации 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 сельского поселения, осуществляющий устное консультирование, должен принять все необходимые меры для ответа, в том числе с привлечением других специалистов. В случае</w:t>
      </w:r>
      <w:proofErr w:type="gramStart"/>
      <w:r w:rsidRPr="0005320A">
        <w:rPr>
          <w:rStyle w:val="apple-style-span"/>
          <w:rFonts w:ascii="'Times New Roman'" w:hAnsi="'Times New Roman'" w:cs="Arial"/>
          <w:sz w:val="28"/>
          <w:szCs w:val="28"/>
        </w:rPr>
        <w:t>,</w:t>
      </w:r>
      <w:proofErr w:type="gramEnd"/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если подготовка ответа требует дополнительной консультации со стороны иных органов или организаций, взаимодействие с которыми осуществляется в процессе оказания услуги, специалист, осуществляющий индивидуальное устное консультирование, может предложить заинтересованному лицу обратиться письменно либо по телефону в другое удобное для заинтересованного лица время для консультации.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Время получения ответа при индивидуальном устном консультировании не может превышать 30 (тридцати) минут.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Консультирование осуществляется как в устной, так и в письменной форме. 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lastRenderedPageBreak/>
        <w:t xml:space="preserve">Письменные консультации предоставляются по письменному запросу получателя услуги. В случае получения запроса на письменную консультацию специалист администрации 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 сельского поселения обязан ответить на него в срок, предусмотренный законодательством Российской Федерации.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Консультации могут носить также публичный характер. </w:t>
      </w:r>
      <w:r w:rsidRPr="0005320A">
        <w:rPr>
          <w:rFonts w:ascii="'Times New Roman'" w:hAnsi="'Times New Roman'" w:cs="Arial"/>
          <w:sz w:val="28"/>
          <w:szCs w:val="28"/>
        </w:rPr>
        <w:br/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Публичное консультирование осуществляется также на информационных стендах.      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2.1</w:t>
      </w:r>
      <w:r w:rsidRPr="0005320A">
        <w:rPr>
          <w:rStyle w:val="apple-style-span"/>
          <w:sz w:val="28"/>
          <w:szCs w:val="28"/>
        </w:rPr>
        <w:t>4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.2. В любое время с момента приема заявления и документов заявитель имеет право на получение сведений о прохождении муниципальной услуги. Для получения сведений заявителем указываются (называются) дата подачи или регистрации заявления и его регистрационный номер. 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Информирование получателей о ходе исполнения муниципальной услуги осуществляется специалистами администрации при личном обращении, по телефону, по письменным обращениям заявителей, включая обращения по электронной почте.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Информация о порядке прохождения муниципальной услуги предоставляется бесплатно.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2.1</w:t>
      </w:r>
      <w:r w:rsidRPr="0005320A">
        <w:rPr>
          <w:rStyle w:val="apple-style-span"/>
          <w:sz w:val="28"/>
          <w:szCs w:val="28"/>
        </w:rPr>
        <w:t>5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. Показателями оценки доступности муниципальной услуги являются: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sz w:val="28"/>
          <w:szCs w:val="28"/>
        </w:rPr>
        <w:t>2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) обеспечение возможности направления запроса в администрацию по электронной почте;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sz w:val="28"/>
          <w:szCs w:val="28"/>
        </w:rPr>
        <w:t>3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)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cs="Arial"/>
          <w:sz w:val="28"/>
          <w:szCs w:val="28"/>
        </w:rPr>
        <w:t>4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) размещение информации о муниципальной услуге на сайте 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cs="Arial"/>
          <w:sz w:val="28"/>
          <w:szCs w:val="28"/>
        </w:rPr>
        <w:t xml:space="preserve"> сельского поселения</w:t>
      </w: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sz w:val="28"/>
          <w:szCs w:val="28"/>
        </w:rPr>
        <w:t xml:space="preserve">2.16.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1) соблюдение срока предоставления муниципальной услуги;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F56527" w:rsidRPr="0005320A" w:rsidRDefault="00F56527" w:rsidP="00EA6853">
      <w:pPr>
        <w:ind w:firstLine="567"/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 </w:t>
      </w:r>
    </w:p>
    <w:p w:rsidR="00F56527" w:rsidRPr="0005320A" w:rsidRDefault="00F56527" w:rsidP="0005349C">
      <w:pPr>
        <w:pStyle w:val="1"/>
        <w:jc w:val="center"/>
        <w:rPr>
          <w:rStyle w:val="apple-style-span"/>
          <w:rFonts w:cs="Arial"/>
          <w:b/>
          <w:bCs/>
          <w:color w:val="auto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b/>
          <w:bCs/>
          <w:color w:val="auto"/>
          <w:sz w:val="28"/>
          <w:szCs w:val="28"/>
        </w:rPr>
        <w:t>3. Административные процедуры</w:t>
      </w:r>
    </w:p>
    <w:p w:rsidR="00F56527" w:rsidRPr="0005320A" w:rsidRDefault="00F56527" w:rsidP="0005349C">
      <w:pPr>
        <w:pStyle w:val="1"/>
        <w:jc w:val="center"/>
        <w:rPr>
          <w:rFonts w:cs="Arial"/>
          <w:color w:val="auto"/>
          <w:sz w:val="28"/>
          <w:szCs w:val="28"/>
        </w:rPr>
      </w:pPr>
    </w:p>
    <w:p w:rsidR="00F56527" w:rsidRPr="0005320A" w:rsidRDefault="00F56527" w:rsidP="00EA6853">
      <w:pPr>
        <w:pStyle w:val="1"/>
        <w:ind w:firstLine="543"/>
        <w:rPr>
          <w:rFonts w:ascii="Arial" w:hAnsi="Arial" w:cs="Arial"/>
          <w:color w:val="auto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color w:val="auto"/>
          <w:sz w:val="28"/>
          <w:szCs w:val="28"/>
        </w:rPr>
        <w:t> </w:t>
      </w:r>
      <w:r w:rsidRPr="0005320A">
        <w:rPr>
          <w:rStyle w:val="apple-style-sp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56527" w:rsidRPr="0005320A" w:rsidRDefault="00F56527" w:rsidP="00EA6853">
      <w:pPr>
        <w:pStyle w:val="12"/>
        <w:ind w:firstLine="543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lastRenderedPageBreak/>
        <w:t>1) прием заявления и представленных документов, с последующей регистрацией;</w:t>
      </w:r>
    </w:p>
    <w:p w:rsidR="00F56527" w:rsidRPr="0005320A" w:rsidRDefault="00F56527" w:rsidP="00EA6853">
      <w:pPr>
        <w:pStyle w:val="12"/>
        <w:ind w:firstLine="543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F56527" w:rsidRPr="0005320A" w:rsidRDefault="00F56527" w:rsidP="00EA6853">
      <w:pPr>
        <w:pStyle w:val="12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       3) подготовка постановления администрации </w:t>
      </w:r>
      <w:r w:rsidRPr="0005320A">
        <w:rPr>
          <w:rStyle w:val="apple-style-span"/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о присвоении адреса</w:t>
      </w:r>
      <w:r w:rsidRPr="0005320A">
        <w:rPr>
          <w:rStyle w:val="apple-style-span"/>
          <w:sz w:val="28"/>
          <w:szCs w:val="28"/>
        </w:rPr>
        <w:t xml:space="preserve"> или справки;</w:t>
      </w:r>
    </w:p>
    <w:p w:rsidR="00F56527" w:rsidRPr="0005320A" w:rsidRDefault="00F56527" w:rsidP="00EA6853">
      <w:pPr>
        <w:pStyle w:val="12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       4)  регистрация и выдача постановления администрации </w:t>
      </w:r>
      <w:r w:rsidRPr="0005320A">
        <w:rPr>
          <w:rStyle w:val="apple-style-span"/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о присвоении адреса</w:t>
      </w:r>
      <w:r w:rsidRPr="0005320A">
        <w:rPr>
          <w:rStyle w:val="apple-style-span"/>
          <w:sz w:val="28"/>
          <w:szCs w:val="28"/>
        </w:rPr>
        <w:t xml:space="preserve"> или справки.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Блок-схема порядка предоставления муниципальной услуги представлена в приложении 2.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3.2. Прием заявления и представленных документов.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3.2.1. Основанием для начала исполнения административной процедуры является обращение заявителя (подача заявления) в администрацию поселения с комплектом документов, указанных в пункте 2.</w:t>
      </w:r>
      <w:r w:rsidRPr="0005320A">
        <w:rPr>
          <w:rStyle w:val="apple-style-span"/>
          <w:sz w:val="28"/>
          <w:szCs w:val="28"/>
        </w:rPr>
        <w:t>6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. настоящего административного регламента </w:t>
      </w:r>
      <w:r w:rsidRPr="0005320A">
        <w:rPr>
          <w:rStyle w:val="apple-style-span"/>
          <w:sz w:val="28"/>
          <w:szCs w:val="28"/>
        </w:rPr>
        <w:t xml:space="preserve">(при наличии)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для присвоения адреса объекту недвижимости.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3.2.2. Должностное лицо администрации поселения, ответственное за прием документов: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2) проверяет соответствие представленных документов, удостоверяясь в том, что: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- документы не исполнены карандашом.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3.2.3. Максимальный срок выполнения действия составляет 15 минут на каждого заявителя.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3.3. Рассмотрение заявления и представленных документов, анализ представленных документов на соответствие действующему законодательству.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lastRenderedPageBreak/>
        <w:t xml:space="preserve">3.3.1. Специалист администрации, ответственный за подготовку постановления администрации 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о присвоении адреса осуществляет проверку представленных документов: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sz w:val="28"/>
          <w:szCs w:val="28"/>
        </w:rPr>
        <w:t>-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на наличие необходимых документов согласно указанному перечню (пункт 2.</w:t>
      </w:r>
      <w:r w:rsidRPr="0005320A">
        <w:rPr>
          <w:rStyle w:val="apple-style-span"/>
          <w:sz w:val="28"/>
          <w:szCs w:val="28"/>
        </w:rPr>
        <w:t>6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. настоящего административного регламента);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sz w:val="28"/>
          <w:szCs w:val="28"/>
        </w:rPr>
        <w:t>-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на соответствие приложенных к заявлению документов нормативным правовым актам Российской Федерации</w:t>
      </w:r>
      <w:r w:rsidRPr="0005320A">
        <w:rPr>
          <w:rStyle w:val="apple-style-span"/>
          <w:sz w:val="28"/>
          <w:szCs w:val="28"/>
        </w:rPr>
        <w:t>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3.3.2. При наличии оснований, предусмотренных п. 2.</w:t>
      </w:r>
      <w:r w:rsidRPr="0005320A">
        <w:rPr>
          <w:rStyle w:val="apple-style-span"/>
          <w:sz w:val="28"/>
          <w:szCs w:val="28"/>
        </w:rPr>
        <w:t>10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настоящего регламента специалист администрации готовит ответ заявителю об отказе в выдаче постановления администрации 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о присвоении адреса</w:t>
      </w:r>
      <w:r w:rsidRPr="0005320A">
        <w:rPr>
          <w:rStyle w:val="apple-style-span"/>
          <w:sz w:val="28"/>
          <w:szCs w:val="28"/>
        </w:rPr>
        <w:t xml:space="preserve"> или справки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в течение 10 рабочих дней в письменной форме с мотивированным объяснением причин принятого решения.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3.3.3. Рассмотрение представленных заявителем заявления и представленных документов, не может превышать 1 рабочего дня, с момента регистрации заявления и полного комплекта документов.</w:t>
      </w:r>
    </w:p>
    <w:p w:rsidR="00F56527" w:rsidRPr="0005320A" w:rsidRDefault="00F56527" w:rsidP="00EA6853">
      <w:pPr>
        <w:pStyle w:val="12"/>
        <w:ind w:firstLine="709"/>
        <w:rPr>
          <w:b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3.4. Подготовка</w:t>
      </w:r>
      <w:r w:rsidRPr="0005320A">
        <w:rPr>
          <w:rStyle w:val="apple-style-span"/>
          <w:sz w:val="28"/>
          <w:szCs w:val="28"/>
        </w:rPr>
        <w:t xml:space="preserve"> справки или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постановления администрации 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о присвоении адреса</w:t>
      </w:r>
      <w:r w:rsidRPr="0005320A">
        <w:rPr>
          <w:rStyle w:val="apple-style-span"/>
          <w:b/>
          <w:sz w:val="28"/>
          <w:szCs w:val="28"/>
        </w:rPr>
        <w:t>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3.4.1. Специалист администрации в течение семи дней со дня регистрации заявления о присвоении адреса объекту недвижимости осуществляет подготовку постановления администрации 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о присвоении адреса</w:t>
      </w:r>
      <w:r w:rsidRPr="0005320A">
        <w:rPr>
          <w:rStyle w:val="apple-style-span"/>
          <w:sz w:val="28"/>
          <w:szCs w:val="28"/>
        </w:rPr>
        <w:t xml:space="preserve"> или справки.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3.4.2. Подготовленн</w:t>
      </w:r>
      <w:r w:rsidRPr="0005320A">
        <w:rPr>
          <w:rStyle w:val="apple-style-span"/>
          <w:sz w:val="28"/>
          <w:szCs w:val="28"/>
        </w:rPr>
        <w:t>ые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постановление </w:t>
      </w:r>
      <w:r w:rsidRPr="0005320A">
        <w:rPr>
          <w:rStyle w:val="apple-style-span"/>
          <w:sz w:val="28"/>
          <w:szCs w:val="28"/>
        </w:rPr>
        <w:t xml:space="preserve">или справка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администрации </w:t>
      </w:r>
      <w:r w:rsidRPr="0005320A">
        <w:rPr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предоставляется на подпись главе администрации поселения.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3.5. Регистрация и выдача </w:t>
      </w:r>
      <w:r w:rsidRPr="0005320A">
        <w:rPr>
          <w:rStyle w:val="apple-style-span"/>
          <w:sz w:val="28"/>
          <w:szCs w:val="28"/>
        </w:rPr>
        <w:t xml:space="preserve">справки или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постановления администрации </w:t>
      </w:r>
      <w:r w:rsidRPr="0005320A">
        <w:rPr>
          <w:rStyle w:val="apple-style-span"/>
          <w:sz w:val="28"/>
          <w:szCs w:val="28"/>
        </w:rPr>
        <w:t xml:space="preserve">Мирненского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>сельского поселения о присвоении адреса объекту недвижимости</w:t>
      </w:r>
      <w:r w:rsidRPr="0005320A">
        <w:rPr>
          <w:rStyle w:val="apple-style-span"/>
          <w:sz w:val="28"/>
          <w:szCs w:val="28"/>
        </w:rPr>
        <w:t>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3.5.1. Регистрацию </w:t>
      </w:r>
      <w:r w:rsidRPr="0005320A">
        <w:rPr>
          <w:rStyle w:val="apple-style-span"/>
          <w:sz w:val="28"/>
          <w:szCs w:val="28"/>
        </w:rPr>
        <w:t xml:space="preserve">справки или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постановления администрации </w:t>
      </w:r>
      <w:r w:rsidRPr="0005320A">
        <w:rPr>
          <w:rStyle w:val="apple-style-span"/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о присвоении адреса объекту недвижимости осуществляет специалист ответственный за подготовку постановлений. Сведения заносятся в журнал регистрации постановлений. 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3.5.2. Заявителю выдаётся, либо направляется почтой один экземпляр </w:t>
      </w:r>
      <w:r w:rsidRPr="0005320A">
        <w:rPr>
          <w:rStyle w:val="apple-style-span"/>
          <w:sz w:val="28"/>
          <w:szCs w:val="28"/>
        </w:rPr>
        <w:t xml:space="preserve">справки или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постановления администрации </w:t>
      </w:r>
      <w:r w:rsidRPr="0005320A">
        <w:rPr>
          <w:rStyle w:val="apple-style-span"/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о присвоении адреса объекту недвижимости на бумажном носителе (под роспись в журнале регистрации с указанием даты получения)</w:t>
      </w:r>
      <w:r w:rsidRPr="0005320A">
        <w:rPr>
          <w:rStyle w:val="apple-style-span"/>
          <w:sz w:val="28"/>
          <w:szCs w:val="28"/>
        </w:rPr>
        <w:t xml:space="preserve"> или справки</w:t>
      </w:r>
      <w:r w:rsidRPr="0005320A">
        <w:rPr>
          <w:sz w:val="28"/>
          <w:szCs w:val="28"/>
        </w:rPr>
        <w:t>подтверждение почтовых адресов существующим объектам.</w:t>
      </w:r>
    </w:p>
    <w:p w:rsidR="00F56527" w:rsidRPr="0005320A" w:rsidRDefault="00F56527" w:rsidP="00EA6853">
      <w:pPr>
        <w:pStyle w:val="12"/>
        <w:ind w:firstLine="708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3.5.3. Второй экземпляр </w:t>
      </w:r>
      <w:r w:rsidRPr="0005320A">
        <w:rPr>
          <w:rStyle w:val="apple-style-span"/>
          <w:sz w:val="28"/>
          <w:szCs w:val="28"/>
        </w:rPr>
        <w:t xml:space="preserve">справки или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постановления администрации </w:t>
      </w:r>
      <w:r w:rsidRPr="0005320A">
        <w:rPr>
          <w:rStyle w:val="apple-style-span"/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о присвоении адреса объекту недвижимости на бумажном носителе и экземпляр в электронном виде хранятся в администрации </w:t>
      </w:r>
      <w:r w:rsidRPr="0005320A">
        <w:rPr>
          <w:rStyle w:val="apple-style-span"/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3.5.4. Время выдачи заявителю лично </w:t>
      </w:r>
      <w:r w:rsidRPr="0005320A">
        <w:rPr>
          <w:rStyle w:val="apple-style-span"/>
          <w:sz w:val="28"/>
          <w:szCs w:val="28"/>
        </w:rPr>
        <w:t xml:space="preserve">справки или 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постановления администрации </w:t>
      </w:r>
      <w:r w:rsidRPr="0005320A">
        <w:rPr>
          <w:rStyle w:val="apple-style-span"/>
          <w:sz w:val="28"/>
          <w:szCs w:val="28"/>
        </w:rPr>
        <w:t>Мирненского</w:t>
      </w: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 сельского поселения о присвоении адреса объекту недвижимости не должно превышать 15 минут, направление постановления по почте в течение 1 дня.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 </w:t>
      </w:r>
    </w:p>
    <w:p w:rsidR="00F56527" w:rsidRPr="0005320A" w:rsidRDefault="00F56527" w:rsidP="0078281C">
      <w:pPr>
        <w:pStyle w:val="12"/>
        <w:ind w:firstLine="709"/>
        <w:jc w:val="center"/>
        <w:rPr>
          <w:rStyle w:val="apple-style-span"/>
          <w:b/>
          <w:bCs/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b/>
          <w:bCs/>
          <w:sz w:val="28"/>
          <w:szCs w:val="28"/>
        </w:rPr>
        <w:lastRenderedPageBreak/>
        <w:t xml:space="preserve">4. </w:t>
      </w:r>
      <w:proofErr w:type="gramStart"/>
      <w:r w:rsidRPr="0005320A">
        <w:rPr>
          <w:rStyle w:val="apple-style-span"/>
          <w:rFonts w:ascii="'Times New Roman'" w:hAnsi="'Times New Roman'"/>
          <w:b/>
          <w:bCs/>
          <w:sz w:val="28"/>
          <w:szCs w:val="28"/>
        </w:rPr>
        <w:t>Контроль за</w:t>
      </w:r>
      <w:proofErr w:type="gramEnd"/>
      <w:r w:rsidRPr="0005320A">
        <w:rPr>
          <w:rStyle w:val="apple-style-span"/>
          <w:rFonts w:ascii="'Times New Roman'" w:hAnsi="'Times New Roman'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F56527" w:rsidRPr="0005320A" w:rsidRDefault="00F56527" w:rsidP="0078281C">
      <w:pPr>
        <w:pStyle w:val="12"/>
        <w:ind w:firstLine="709"/>
        <w:jc w:val="center"/>
        <w:rPr>
          <w:sz w:val="28"/>
          <w:szCs w:val="28"/>
        </w:rPr>
      </w:pP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 </w:t>
      </w:r>
      <w:r w:rsidRPr="0005320A">
        <w:rPr>
          <w:rStyle w:val="apple-style-span"/>
          <w:sz w:val="28"/>
          <w:szCs w:val="28"/>
        </w:rPr>
        <w:t xml:space="preserve">4.1. Текущий </w:t>
      </w:r>
      <w:proofErr w:type="gramStart"/>
      <w:r w:rsidRPr="0005320A">
        <w:rPr>
          <w:rStyle w:val="apple-style-span"/>
          <w:sz w:val="28"/>
          <w:szCs w:val="28"/>
        </w:rPr>
        <w:t>контроль за</w:t>
      </w:r>
      <w:proofErr w:type="gramEnd"/>
      <w:r w:rsidRPr="0005320A">
        <w:rPr>
          <w:rStyle w:val="apple-style-span"/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Перечень должностных лиц, осуществляющих контроль, и периодичность осуществления контроля устанавливается распоряжением главы администрации поселения.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Должностное лицо, осуществляя контроль, вправе: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-в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должностными лицами администрации поселения в соответствии с распоряжением главы администрации поселения, но не реже одного раза в квартал.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4.3.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 xml:space="preserve">4.4. Должностные лица администрации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 </w:t>
      </w:r>
    </w:p>
    <w:p w:rsidR="00F56527" w:rsidRPr="0005320A" w:rsidRDefault="00F56527" w:rsidP="00EA6853">
      <w:pPr>
        <w:pStyle w:val="12"/>
        <w:ind w:firstLine="709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 </w:t>
      </w:r>
    </w:p>
    <w:p w:rsidR="00F56527" w:rsidRPr="0005320A" w:rsidRDefault="00F56527" w:rsidP="0078281C">
      <w:pPr>
        <w:pStyle w:val="1"/>
        <w:jc w:val="center"/>
        <w:rPr>
          <w:rStyle w:val="apple-style-span"/>
          <w:b/>
          <w:bCs/>
          <w:color w:val="auto"/>
          <w:sz w:val="28"/>
          <w:szCs w:val="28"/>
        </w:rPr>
      </w:pPr>
      <w:r w:rsidRPr="0005320A">
        <w:rPr>
          <w:rStyle w:val="apple-style-span"/>
          <w:b/>
          <w:bCs/>
          <w:color w:val="auto"/>
          <w:sz w:val="28"/>
          <w:szCs w:val="28"/>
        </w:rPr>
        <w:t>5. Досудебный (внесудебный) порядок обжалования</w:t>
      </w:r>
    </w:p>
    <w:p w:rsidR="00F56527" w:rsidRPr="0005320A" w:rsidRDefault="00F56527" w:rsidP="0078281C">
      <w:pPr>
        <w:pStyle w:val="1"/>
        <w:jc w:val="center"/>
        <w:rPr>
          <w:rFonts w:ascii="Arial" w:hAnsi="Arial" w:cs="Arial"/>
          <w:color w:val="auto"/>
          <w:sz w:val="28"/>
          <w:szCs w:val="28"/>
        </w:rPr>
      </w:pPr>
    </w:p>
    <w:p w:rsidR="00F56527" w:rsidRPr="0005320A" w:rsidRDefault="00F56527" w:rsidP="00EA6853">
      <w:pPr>
        <w:pStyle w:val="12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 5.1. Получатели муниципальной услуги имеют право на обжалование действий или бездействия должностных лиц администрации, а такжесообщить о нарушении своих прав и законных интересов, противоправных решениях в порядке, установленном действующим законодательством Российской Федерации.</w:t>
      </w:r>
    </w:p>
    <w:p w:rsidR="00F56527" w:rsidRPr="0005320A" w:rsidRDefault="00F56527" w:rsidP="00EA6853">
      <w:pPr>
        <w:pStyle w:val="12"/>
        <w:ind w:firstLine="708"/>
        <w:rPr>
          <w:sz w:val="28"/>
          <w:szCs w:val="28"/>
        </w:rPr>
      </w:pPr>
      <w:r w:rsidRPr="0005320A">
        <w:rPr>
          <w:rStyle w:val="apple-style-span"/>
          <w:rFonts w:ascii="'Times New Roman'" w:hAnsi="'Times New Roman'"/>
          <w:sz w:val="28"/>
          <w:szCs w:val="28"/>
        </w:rPr>
        <w:t>5.2. Заявители имеют право обратиться с устным или письменным обращением в адрес:</w:t>
      </w:r>
    </w:p>
    <w:p w:rsidR="00F56527" w:rsidRPr="0005320A" w:rsidRDefault="00F56527" w:rsidP="00EA6853">
      <w:pPr>
        <w:pStyle w:val="11"/>
        <w:ind w:firstLine="720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- главы администрации поселения: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5.3.   Предметом досудебного (внесудебного) обжалования являются действия или бездействие должностных лиц, осуществляющих административные процедуры, решения, принятые в ходе выполнения муниципальной услуги, нарушение положений настоящего административного регламента.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lastRenderedPageBreak/>
        <w:t>5.4.   В рассмотрении жалобы может быть отказано в случае: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1) отсутствия сведений о предмете обжалования;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2) если в письменном обращении не указаны фамилия, имя, отчество заявителя или почтовый адрес, по которому должен быть направлен ответ; в данном случае ответ на жалобу не даётся;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3) текст жалобы не поддаётся прочтению, о чем в течение семи дней со дня регистрации жалобы сообщается гражданину, направившему обращение, если его фамилия и почтовый адрес поддаются прочтению;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4) 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данном решении уведомляется заявитель, направивший жалобу;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 сказанных сведений;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6) в тексте жалобы содержатся нецензурные либо оскорбительные выражения, угрозы жизни, здоровью и имуществу должностного лица, а также членов его семьи, при этом лицу, направившему обращение, сообщается о недопустимости злоупотребления правом.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5.5.   Отказ в рассмотрении жалобы по иным основаниям не допускается. В случае отказа в рассмотрении жалобы в ответе заявителю в обязательном порядке должны быть указаны причины этого отказа. 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5.6.   Основанием для начала процедуры досудебного (внесудебного) обжалования являются обращение или жалоба заявителя, выраженная в устной или письменной форме.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5.7.     Жалоба может быть подана в форме устного обращения на личном приеме у главы администрации поселения, а также направлена письменно на имя вышеуказанного должностного лица.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5.8.   Заявитель в своем письменном обращении в обязательном порядке указывает следующую информацию: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1) наименование органа (учреждения), в который направляется обращение, фамилию, имя, отчество соответствующего должностного лица, должность соответствующего лица;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proofErr w:type="gramStart"/>
      <w:r w:rsidRPr="0005320A">
        <w:rPr>
          <w:rStyle w:val="apple-style-span"/>
          <w:rFonts w:ascii="'Times New Roman'" w:hAnsi="'Times New Roman'" w:cs="Arial"/>
          <w:sz w:val="28"/>
          <w:szCs w:val="28"/>
        </w:rPr>
        <w:t>2) фамилия, имя, отчество заявителя (физического лица), его место жительства, наименование заявителя (юридического лица), фамилия, имя, отчество руководителя, юридический адрес;</w:t>
      </w:r>
      <w:proofErr w:type="gramEnd"/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proofErr w:type="gramStart"/>
      <w:r w:rsidRPr="0005320A">
        <w:rPr>
          <w:rStyle w:val="apple-style-span"/>
          <w:rFonts w:ascii="'Times New Roman'" w:hAnsi="'Times New Roman'" w:cs="Arial"/>
          <w:sz w:val="28"/>
          <w:szCs w:val="28"/>
        </w:rPr>
        <w:t>3) наименование органа, осуществляющего предоставление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4) предмет обжалования;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5) почтовый адрес, по которому должен быть направлен ответ;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lastRenderedPageBreak/>
        <w:t>6) дату и подпись заявителя.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proofErr w:type="gramStart"/>
      <w:r w:rsidRPr="0005320A">
        <w:rPr>
          <w:rStyle w:val="apple-style-span"/>
          <w:rFonts w:ascii="'Times New Roman'" w:hAnsi="'Times New Roman'" w:cs="Arial"/>
          <w:sz w:val="28"/>
          <w:szCs w:val="28"/>
        </w:rPr>
        <w:t>Дополнительно в обращении или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  <w:proofErr w:type="gramEnd"/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5.9.   Максимальный срок обязательной регистрации письменной жалобы составляет три дня с момента поступления, максимальный срок рассмотрения жалобы – тридцать дней со дня его регистрации. Срок рассмотрения указанного обращения может быть продлен на тридцать дней, о чем сообщается заявителю, подавшему это обращение, в письменной форме с указанием причин продления до истечения тридцатидневного срока.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 xml:space="preserve">5.11.   Личный прием заявителей осуществляет глава администрации поселения. При личном приеме заявитель предъявляет документ, удостоверяющий его личность. При обращении заинтересованных лиц устно к главе администрации поселения ответ на обращение с согласия заинтересованных лиц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5.12. Глава администрации обеспечивает объективное, всестороннее и своевременное рассмотрение обращения, проводит проверку, принимает одно из следующих решений: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1) признать жалобу обоснованной;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2) отказать в удовлетворении жалобы с уведомлением заявителя о причинах отказа при личном обращении или по почте. Отказ должен быть полным, мотивированным, со ссылками на нормы действующего законодательства.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Обращение считается рассмотренным, если рассмотрены все поставленные в нем вопросы, приняты необходимые меры и дан письменный ответ.</w:t>
      </w:r>
    </w:p>
    <w:p w:rsidR="00F56527" w:rsidRPr="0005320A" w:rsidRDefault="00F56527" w:rsidP="00EA6853">
      <w:pPr>
        <w:pStyle w:val="11"/>
        <w:ind w:firstLine="709"/>
        <w:rPr>
          <w:rFonts w:ascii="Arial" w:hAnsi="Arial" w:cs="Arial"/>
          <w:sz w:val="28"/>
          <w:szCs w:val="28"/>
        </w:rPr>
      </w:pPr>
      <w:r w:rsidRPr="0005320A">
        <w:rPr>
          <w:rStyle w:val="apple-style-span"/>
          <w:rFonts w:ascii="'Times New Roman'" w:hAnsi="'Times New Roman'" w:cs="Arial"/>
          <w:sz w:val="28"/>
          <w:szCs w:val="28"/>
        </w:rPr>
        <w:t> </w:t>
      </w:r>
    </w:p>
    <w:p w:rsidR="00F56527" w:rsidRPr="0005320A" w:rsidRDefault="00F56527" w:rsidP="00EA6853">
      <w:pPr>
        <w:pStyle w:val="11"/>
        <w:ind w:firstLine="709"/>
      </w:pPr>
    </w:p>
    <w:p w:rsidR="00F56527" w:rsidRPr="0005320A" w:rsidRDefault="00F56527" w:rsidP="00EA6853">
      <w:pPr>
        <w:rPr>
          <w:sz w:val="28"/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 w:val="20"/>
          <w:szCs w:val="20"/>
        </w:rPr>
      </w:pP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 w:val="20"/>
          <w:szCs w:val="20"/>
        </w:rPr>
      </w:pPr>
    </w:p>
    <w:p w:rsidR="00F56527" w:rsidRPr="0005320A" w:rsidRDefault="00F56527" w:rsidP="00546278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05320A">
        <w:rPr>
          <w:sz w:val="24"/>
          <w:szCs w:val="24"/>
        </w:rPr>
        <w:lastRenderedPageBreak/>
        <w:t>Приложение №1</w:t>
      </w:r>
    </w:p>
    <w:p w:rsidR="00F56527" w:rsidRPr="0005320A" w:rsidRDefault="00F56527" w:rsidP="00546278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05320A">
        <w:rPr>
          <w:sz w:val="24"/>
          <w:szCs w:val="24"/>
        </w:rPr>
        <w:t>к административному регламенту</w:t>
      </w:r>
    </w:p>
    <w:p w:rsidR="00F56527" w:rsidRPr="0005320A" w:rsidRDefault="00F56527" w:rsidP="00B25EC6">
      <w:pPr>
        <w:pStyle w:val="a3"/>
        <w:spacing w:line="240" w:lineRule="auto"/>
        <w:ind w:firstLine="4820"/>
        <w:rPr>
          <w:sz w:val="24"/>
          <w:szCs w:val="24"/>
        </w:rPr>
      </w:pPr>
      <w:r w:rsidRPr="0005320A">
        <w:rPr>
          <w:sz w:val="24"/>
          <w:szCs w:val="24"/>
        </w:rPr>
        <w:t>от «07» мая 2015г.№49</w:t>
      </w:r>
    </w:p>
    <w:p w:rsidR="00F56527" w:rsidRPr="0005320A" w:rsidRDefault="00F56527" w:rsidP="00EA6853">
      <w:pPr>
        <w:pStyle w:val="a3"/>
        <w:spacing w:line="240" w:lineRule="auto"/>
        <w:ind w:firstLine="4820"/>
        <w:jc w:val="left"/>
        <w:rPr>
          <w:sz w:val="24"/>
          <w:szCs w:val="24"/>
        </w:rPr>
      </w:pP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r w:rsidRPr="0005320A">
        <w:rPr>
          <w:szCs w:val="28"/>
        </w:rPr>
        <w:t>Главе администрации Мирненского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r w:rsidRPr="0005320A">
        <w:rPr>
          <w:szCs w:val="28"/>
        </w:rPr>
        <w:t>сельского поселения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r w:rsidRPr="0005320A">
        <w:rPr>
          <w:szCs w:val="28"/>
        </w:rPr>
        <w:t>от______________________________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r w:rsidRPr="0005320A">
        <w:rPr>
          <w:szCs w:val="28"/>
        </w:rPr>
        <w:t>________________________________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 w:val="22"/>
        </w:rPr>
      </w:pPr>
      <w:r w:rsidRPr="0005320A">
        <w:rPr>
          <w:sz w:val="22"/>
        </w:rPr>
        <w:t>(Ф.И.О. заявителя)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proofErr w:type="gramStart"/>
      <w:r w:rsidRPr="0005320A">
        <w:rPr>
          <w:szCs w:val="28"/>
        </w:rPr>
        <w:t>проживающего</w:t>
      </w:r>
      <w:proofErr w:type="gramEnd"/>
      <w:r w:rsidRPr="0005320A">
        <w:rPr>
          <w:szCs w:val="28"/>
        </w:rPr>
        <w:t xml:space="preserve"> по адресу:__________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r w:rsidRPr="0005320A">
        <w:rPr>
          <w:szCs w:val="28"/>
        </w:rPr>
        <w:t>________________________________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r w:rsidRPr="0005320A">
        <w:rPr>
          <w:szCs w:val="28"/>
        </w:rPr>
        <w:t>________________________________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r w:rsidRPr="0005320A">
        <w:rPr>
          <w:szCs w:val="28"/>
        </w:rPr>
        <w:t>Телефон_________________________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r w:rsidRPr="0005320A">
        <w:rPr>
          <w:szCs w:val="28"/>
        </w:rPr>
        <w:t xml:space="preserve">Реквизиты документа, удостоверяющего 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r w:rsidRPr="0005320A">
        <w:rPr>
          <w:szCs w:val="28"/>
        </w:rPr>
        <w:t>личность_________________________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r w:rsidRPr="0005320A">
        <w:rPr>
          <w:szCs w:val="28"/>
        </w:rPr>
        <w:t>_________________________________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r w:rsidRPr="0005320A">
        <w:rPr>
          <w:szCs w:val="28"/>
        </w:rPr>
        <w:t>Реквизиты доверенности______________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  <w:r w:rsidRPr="0005320A">
        <w:rPr>
          <w:szCs w:val="28"/>
        </w:rPr>
        <w:t>_________________________________</w:t>
      </w:r>
    </w:p>
    <w:p w:rsidR="00F56527" w:rsidRPr="0005320A" w:rsidRDefault="00F56527" w:rsidP="00EA6853">
      <w:pPr>
        <w:pStyle w:val="a3"/>
        <w:spacing w:line="240" w:lineRule="auto"/>
        <w:ind w:firstLine="4395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</w:p>
    <w:p w:rsidR="00F56527" w:rsidRPr="0005320A" w:rsidRDefault="00F56527" w:rsidP="0078281C">
      <w:pPr>
        <w:pStyle w:val="a3"/>
        <w:spacing w:line="240" w:lineRule="auto"/>
        <w:ind w:firstLine="0"/>
        <w:jc w:val="center"/>
        <w:rPr>
          <w:szCs w:val="28"/>
        </w:rPr>
      </w:pPr>
      <w:r w:rsidRPr="0005320A">
        <w:rPr>
          <w:szCs w:val="28"/>
        </w:rPr>
        <w:t>ЗАЯВЛЕНИЕ</w:t>
      </w: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  <w:r w:rsidRPr="0005320A">
        <w:rPr>
          <w:szCs w:val="28"/>
        </w:rPr>
        <w:t xml:space="preserve">     Прошу_________________________________________________________ </w:t>
      </w: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 w:val="18"/>
          <w:szCs w:val="18"/>
        </w:rPr>
      </w:pP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 w:val="18"/>
          <w:szCs w:val="18"/>
        </w:rPr>
      </w:pPr>
      <w:r w:rsidRPr="0005320A">
        <w:rPr>
          <w:sz w:val="18"/>
          <w:szCs w:val="18"/>
        </w:rPr>
        <w:t>______________________________________________________________________________________________________</w:t>
      </w: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 w:val="18"/>
          <w:szCs w:val="18"/>
        </w:rPr>
      </w:pP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 w:val="18"/>
          <w:szCs w:val="18"/>
        </w:rPr>
      </w:pPr>
      <w:r w:rsidRPr="0005320A">
        <w:rPr>
          <w:sz w:val="18"/>
          <w:szCs w:val="18"/>
        </w:rPr>
        <w:t>_______________________________________________________________________________________________________</w:t>
      </w: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 w:val="18"/>
          <w:szCs w:val="18"/>
        </w:rPr>
      </w:pPr>
      <w:r w:rsidRPr="0005320A">
        <w:rPr>
          <w:sz w:val="18"/>
          <w:szCs w:val="18"/>
        </w:rPr>
        <w:t>присвоить почтовый адрес новому объекту, подтвердить почтовый адрес  объекта, присвоить новый адрес взамен ранее присвоенному  почтовому адресу»</w:t>
      </w: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  <w:r w:rsidRPr="0005320A">
        <w:rPr>
          <w:szCs w:val="28"/>
        </w:rPr>
        <w:t>_________________________________________________________________________________________________________________________________</w:t>
      </w: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 w:val="20"/>
          <w:szCs w:val="20"/>
        </w:rPr>
      </w:pPr>
      <w:r w:rsidRPr="0005320A">
        <w:rPr>
          <w:sz w:val="20"/>
          <w:szCs w:val="20"/>
        </w:rPr>
        <w:t>(наименование объекта недвижимости)</w:t>
      </w: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  <w:r w:rsidRPr="0005320A">
        <w:rPr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  <w:r w:rsidRPr="0005320A">
        <w:rPr>
          <w:szCs w:val="28"/>
        </w:rPr>
        <w:t>«____»________20__г.                              ________________________</w:t>
      </w: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  <w:r w:rsidRPr="0005320A">
        <w:rPr>
          <w:szCs w:val="28"/>
        </w:rPr>
        <w:t xml:space="preserve">                                                                            (подпись заявителя)</w:t>
      </w:r>
    </w:p>
    <w:p w:rsidR="00F56527" w:rsidRPr="0005320A" w:rsidRDefault="00F56527" w:rsidP="00EA6853">
      <w:pPr>
        <w:pStyle w:val="a3"/>
        <w:spacing w:line="240" w:lineRule="auto"/>
        <w:ind w:firstLine="709"/>
        <w:jc w:val="left"/>
        <w:rPr>
          <w:szCs w:val="28"/>
        </w:rPr>
      </w:pPr>
    </w:p>
    <w:p w:rsidR="00F56527" w:rsidRPr="0005320A" w:rsidRDefault="00F56527" w:rsidP="00EA6853">
      <w:pPr>
        <w:ind w:left="3119"/>
        <w:rPr>
          <w:sz w:val="28"/>
          <w:szCs w:val="28"/>
        </w:rPr>
      </w:pPr>
    </w:p>
    <w:p w:rsidR="00F56527" w:rsidRPr="0005320A" w:rsidRDefault="00F56527" w:rsidP="00EA6853">
      <w:pPr>
        <w:tabs>
          <w:tab w:val="left" w:pos="2453"/>
        </w:tabs>
        <w:spacing w:after="120"/>
        <w:ind w:left="2552"/>
        <w:rPr>
          <w:sz w:val="28"/>
          <w:szCs w:val="28"/>
        </w:rPr>
      </w:pPr>
    </w:p>
    <w:p w:rsidR="00F56527" w:rsidRPr="0005320A" w:rsidRDefault="00F56527" w:rsidP="00EA6853">
      <w:pPr>
        <w:pStyle w:val="a3"/>
        <w:spacing w:line="240" w:lineRule="auto"/>
        <w:ind w:firstLine="0"/>
        <w:jc w:val="left"/>
        <w:rPr>
          <w:szCs w:val="28"/>
        </w:rPr>
      </w:pPr>
    </w:p>
    <w:p w:rsidR="00F56527" w:rsidRPr="0005320A" w:rsidRDefault="00F56527" w:rsidP="00546278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56527" w:rsidRPr="0005320A" w:rsidRDefault="00F56527" w:rsidP="00546278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F56527" w:rsidRPr="0005320A" w:rsidRDefault="00F56527" w:rsidP="0078281C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05320A">
        <w:rPr>
          <w:sz w:val="24"/>
          <w:szCs w:val="24"/>
        </w:rPr>
        <w:t>Приложение №2</w:t>
      </w:r>
    </w:p>
    <w:p w:rsidR="00F56527" w:rsidRPr="0005320A" w:rsidRDefault="00F56527" w:rsidP="0078281C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05320A">
        <w:rPr>
          <w:sz w:val="24"/>
          <w:szCs w:val="24"/>
        </w:rPr>
        <w:t>к административному регламенту</w:t>
      </w:r>
    </w:p>
    <w:p w:rsidR="00F56527" w:rsidRPr="0005320A" w:rsidRDefault="00F56527" w:rsidP="0078281C">
      <w:pPr>
        <w:pStyle w:val="a3"/>
        <w:spacing w:line="240" w:lineRule="auto"/>
        <w:ind w:firstLine="4820"/>
        <w:jc w:val="center"/>
        <w:rPr>
          <w:sz w:val="24"/>
          <w:szCs w:val="24"/>
        </w:rPr>
      </w:pPr>
      <w:r w:rsidRPr="0005320A">
        <w:rPr>
          <w:sz w:val="24"/>
          <w:szCs w:val="24"/>
        </w:rPr>
        <w:t xml:space="preserve">                                  от «07» мая 2015г.№ 49</w:t>
      </w:r>
    </w:p>
    <w:p w:rsidR="00F56527" w:rsidRPr="0005320A" w:rsidRDefault="00F56527" w:rsidP="00546278">
      <w:pPr>
        <w:ind w:firstLine="709"/>
        <w:jc w:val="right"/>
      </w:pPr>
    </w:p>
    <w:p w:rsidR="00F56527" w:rsidRPr="0005320A" w:rsidRDefault="00F56527" w:rsidP="00546278">
      <w:pPr>
        <w:jc w:val="center"/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>БЛОК-СХЕМА ПРЕДОСТАВЛЕНИЯ МУНИЦИПАЛЬНОЙ УСЛУГИ</w:t>
      </w:r>
      <w:r w:rsidRPr="0005320A">
        <w:rPr>
          <w:b/>
          <w:sz w:val="28"/>
          <w:szCs w:val="28"/>
        </w:rPr>
        <w:br/>
        <w:t>«Присвоение почтовых адресов новым объектам,</w:t>
      </w:r>
    </w:p>
    <w:p w:rsidR="00F56527" w:rsidRPr="0005320A" w:rsidRDefault="00F56527" w:rsidP="00546278">
      <w:pPr>
        <w:jc w:val="center"/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>подтверждение почтовых адресов существующим объектам и получение</w:t>
      </w:r>
    </w:p>
    <w:p w:rsidR="00F56527" w:rsidRPr="0005320A" w:rsidRDefault="00F56527" w:rsidP="00546278">
      <w:pPr>
        <w:jc w:val="center"/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>новых адресов взамен ранее выданных</w:t>
      </w:r>
    </w:p>
    <w:p w:rsidR="00F56527" w:rsidRPr="0005320A" w:rsidRDefault="00F56527" w:rsidP="00546278">
      <w:pPr>
        <w:jc w:val="center"/>
        <w:rPr>
          <w:b/>
          <w:sz w:val="28"/>
          <w:szCs w:val="28"/>
        </w:rPr>
      </w:pPr>
      <w:r w:rsidRPr="0005320A">
        <w:rPr>
          <w:b/>
          <w:sz w:val="28"/>
          <w:szCs w:val="28"/>
        </w:rPr>
        <w:t>почтовых адресов»</w:t>
      </w:r>
    </w:p>
    <w:p w:rsidR="00F56527" w:rsidRPr="0005320A" w:rsidRDefault="00F56527" w:rsidP="00EA6853">
      <w:pPr>
        <w:rPr>
          <w:b/>
          <w:sz w:val="28"/>
          <w:szCs w:val="28"/>
        </w:rPr>
      </w:pPr>
    </w:p>
    <w:p w:rsidR="00F56527" w:rsidRPr="0005320A" w:rsidRDefault="00F56527" w:rsidP="00EA6853">
      <w:pPr>
        <w:rPr>
          <w:b/>
          <w:sz w:val="28"/>
          <w:szCs w:val="28"/>
        </w:rPr>
      </w:pPr>
    </w:p>
    <w:p w:rsidR="00F56527" w:rsidRPr="0005320A" w:rsidRDefault="00AD6A4D" w:rsidP="00EA6853">
      <w:pPr>
        <w:ind w:firstLine="709"/>
        <w:rPr>
          <w:sz w:val="28"/>
          <w:szCs w:val="28"/>
        </w:rPr>
      </w:pPr>
      <w:r w:rsidRPr="0005320A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69.75pt;margin-top:7.7pt;width:128.8pt;height:54.2pt;z-index:251664896">
            <v:textbox style="mso-next-textbox:#_x0000_s1026">
              <w:txbxContent>
                <w:p w:rsidR="00F56527" w:rsidRPr="001D1B40" w:rsidRDefault="00F56527" w:rsidP="00CB2958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Подача </w:t>
                  </w:r>
                  <w:r w:rsidRPr="001D1B40">
                    <w:rPr>
                      <w:sz w:val="22"/>
                    </w:rPr>
                    <w:t xml:space="preserve">заявления заявителем с комплектом документов </w:t>
                  </w:r>
                </w:p>
                <w:p w:rsidR="00F56527" w:rsidRDefault="00F56527" w:rsidP="00CB2958"/>
              </w:txbxContent>
            </v:textbox>
          </v:shape>
        </w:pict>
      </w:r>
    </w:p>
    <w:p w:rsidR="00F56527" w:rsidRPr="0005320A" w:rsidRDefault="00F56527" w:rsidP="00EA6853">
      <w:pPr>
        <w:pStyle w:val="Normal1"/>
        <w:ind w:firstLine="709"/>
        <w:jc w:val="left"/>
        <w:rPr>
          <w:sz w:val="28"/>
          <w:szCs w:val="28"/>
        </w:rPr>
      </w:pPr>
    </w:p>
    <w:p w:rsidR="00F56527" w:rsidRPr="0005320A" w:rsidRDefault="00F56527" w:rsidP="00EA6853">
      <w:pPr>
        <w:pStyle w:val="Normal1"/>
        <w:ind w:firstLine="709"/>
        <w:jc w:val="left"/>
        <w:rPr>
          <w:sz w:val="28"/>
          <w:szCs w:val="28"/>
        </w:rPr>
      </w:pPr>
    </w:p>
    <w:p w:rsidR="00F56527" w:rsidRPr="0005320A" w:rsidRDefault="00AD6A4D" w:rsidP="00EA6853">
      <w:pPr>
        <w:pStyle w:val="Normal1"/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line id="_x0000_s1027" style="position:absolute;left:0;text-align:left;z-index:251651584" from="235.3pt,11.65pt" to="235.3pt,29.65pt">
            <v:stroke endarrow="block"/>
          </v:line>
        </w:pict>
      </w:r>
    </w:p>
    <w:p w:rsidR="00F56527" w:rsidRPr="0005320A" w:rsidRDefault="00F56527" w:rsidP="00EA6853">
      <w:pPr>
        <w:pStyle w:val="Normal1"/>
        <w:ind w:firstLine="709"/>
        <w:jc w:val="left"/>
        <w:rPr>
          <w:sz w:val="28"/>
          <w:szCs w:val="28"/>
        </w:rPr>
      </w:pPr>
    </w:p>
    <w:p w:rsidR="00F56527" w:rsidRPr="0005320A" w:rsidRDefault="00AD6A4D" w:rsidP="00EA6853">
      <w:pPr>
        <w:pStyle w:val="Normal1"/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rect id="_x0000_s1028" style="position:absolute;left:0;text-align:left;margin-left:90.5pt;margin-top:2.05pt;width:289.6pt;height:27.25pt;z-index:251656704">
            <v:textbox style="mso-next-textbox:#_x0000_s1028">
              <w:txbxContent>
                <w:p w:rsidR="00F56527" w:rsidRPr="001D1B40" w:rsidRDefault="00F56527" w:rsidP="00CB295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F56527" w:rsidRPr="0005320A" w:rsidRDefault="00AD6A4D" w:rsidP="00EA6853">
      <w:pPr>
        <w:pStyle w:val="Normal1"/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line id="_x0000_s1029" style="position:absolute;left:0;text-align:left;z-index:251655680" from="235.3pt,6.35pt" to="235.3pt,24.35pt">
            <v:stroke endarrow="block"/>
          </v:line>
        </w:pict>
      </w:r>
    </w:p>
    <w:p w:rsidR="00F56527" w:rsidRPr="0005320A" w:rsidRDefault="00AD6A4D" w:rsidP="00EA6853">
      <w:pPr>
        <w:pStyle w:val="Normal1"/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rect id="_x0000_s1030" style="position:absolute;left:0;text-align:left;margin-left:90.5pt;margin-top:10.65pt;width:289.6pt;height:53.55pt;z-index:251650560">
            <v:textbox style="mso-next-textbox:#_x0000_s1030">
              <w:txbxContent>
                <w:p w:rsidR="00F56527" w:rsidRPr="00611659" w:rsidRDefault="00F56527" w:rsidP="00CB2958">
                  <w:pPr>
                    <w:jc w:val="center"/>
                    <w:rPr>
                      <w:sz w:val="22"/>
                    </w:rPr>
                  </w:pPr>
                  <w:r w:rsidRPr="00611659">
                    <w:rPr>
                      <w:sz w:val="22"/>
                    </w:rPr>
                    <w:t>Рассмотрение</w:t>
                  </w:r>
                  <w:r>
                    <w:rPr>
                      <w:sz w:val="22"/>
                    </w:rPr>
                    <w:t xml:space="preserve">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F56527" w:rsidRPr="0005320A" w:rsidRDefault="00F56527" w:rsidP="00EA6853">
      <w:pPr>
        <w:pStyle w:val="Normal1"/>
        <w:ind w:firstLine="709"/>
        <w:jc w:val="left"/>
        <w:rPr>
          <w:sz w:val="28"/>
          <w:szCs w:val="28"/>
        </w:rPr>
      </w:pPr>
    </w:p>
    <w:p w:rsidR="00F56527" w:rsidRPr="0005320A" w:rsidRDefault="00F56527" w:rsidP="00EA6853">
      <w:pPr>
        <w:pStyle w:val="Normal1"/>
        <w:ind w:firstLine="709"/>
        <w:jc w:val="left"/>
        <w:rPr>
          <w:sz w:val="28"/>
          <w:szCs w:val="28"/>
        </w:rPr>
      </w:pPr>
    </w:p>
    <w:p w:rsidR="00F56527" w:rsidRPr="0005320A" w:rsidRDefault="00F56527" w:rsidP="00EA6853">
      <w:pPr>
        <w:pStyle w:val="Normal1"/>
        <w:ind w:firstLine="709"/>
        <w:jc w:val="left"/>
        <w:rPr>
          <w:sz w:val="28"/>
          <w:szCs w:val="28"/>
        </w:rPr>
      </w:pPr>
    </w:p>
    <w:p w:rsidR="00F56527" w:rsidRPr="0005320A" w:rsidRDefault="00AD6A4D" w:rsidP="00EA6853">
      <w:pPr>
        <w:pStyle w:val="Normal1"/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line id="_x0000_s1031" style="position:absolute;left:0;text-align:left;z-index:251657728" from="235.3pt,.7pt" to="235.3pt,18.8pt">
            <v:stroke endarrow="block"/>
          </v:line>
        </w:pict>
      </w:r>
    </w:p>
    <w:p w:rsidR="00F56527" w:rsidRPr="0005320A" w:rsidRDefault="00AD6A4D" w:rsidP="00EA6853">
      <w:pPr>
        <w:pStyle w:val="Normal1"/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9.55pt;margin-top:10.9pt;width:45.25pt;height:172.4pt;z-index:251649536" strokecolor="white">
            <v:textbox style="mso-next-textbox:#_x0000_s1032">
              <w:txbxContent>
                <w:p w:rsidR="00F56527" w:rsidRPr="001D1B40" w:rsidRDefault="00F56527" w:rsidP="00CB2958">
                  <w:pPr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05320A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35.75pt;margin-top:3.85pt;width:199.15pt;height:56pt;z-index:251658752">
            <v:textbox style="mso-next-textbox:#_x0000_s1033">
              <w:txbxContent>
                <w:p w:rsidR="00F56527" w:rsidRPr="001D1B40" w:rsidRDefault="00F56527" w:rsidP="00CB2958">
                  <w:pPr>
                    <w:ind w:left="-363" w:right="-335"/>
                    <w:jc w:val="center"/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Наличие оснований</w:t>
                  </w:r>
                  <w:r w:rsidRPr="001D1B40"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F56527" w:rsidRPr="0005320A" w:rsidRDefault="00AD6A4D" w:rsidP="00EA6853">
      <w:pPr>
        <w:pStyle w:val="Normal1"/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line id="_x0000_s1034" style="position:absolute;left:0;text-align:left;flip:x;z-index:251654656" from="54.3pt,12.9pt" to="54.3pt,49.1pt">
            <v:stroke endarrow="block"/>
          </v:line>
        </w:pict>
      </w:r>
      <w:r w:rsidRPr="0005320A">
        <w:rPr>
          <w:noProof/>
        </w:rPr>
        <w:pict>
          <v:line id="_x0000_s1035" style="position:absolute;left:0;text-align:left;flip:x;z-index:251659776" from="54.3pt,12.9pt" to="135.75pt,12.9pt">
            <v:stroke endarrow="block"/>
          </v:line>
        </w:pict>
      </w:r>
    </w:p>
    <w:p w:rsidR="00F56527" w:rsidRPr="0005320A" w:rsidRDefault="00F56527" w:rsidP="00EA6853">
      <w:pPr>
        <w:pStyle w:val="Normal1"/>
        <w:ind w:firstLine="709"/>
        <w:jc w:val="left"/>
        <w:rPr>
          <w:sz w:val="28"/>
          <w:szCs w:val="28"/>
        </w:rPr>
      </w:pPr>
    </w:p>
    <w:p w:rsidR="00F56527" w:rsidRPr="0005320A" w:rsidRDefault="00AD6A4D" w:rsidP="00EA6853">
      <w:pPr>
        <w:pStyle w:val="Normal1"/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shape id="_x0000_s1036" type="#_x0000_t202" style="position:absolute;left:0;text-align:left;margin-left:199.1pt;margin-top:7.85pt;width:33.95pt;height:24.95pt;z-index:251648512" strokecolor="white">
            <v:textbox style="mso-next-textbox:#_x0000_s1036">
              <w:txbxContent>
                <w:p w:rsidR="00F56527" w:rsidRPr="001D1B40" w:rsidRDefault="00F56527" w:rsidP="00CB295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05320A">
        <w:rPr>
          <w:noProof/>
        </w:rPr>
        <w:pict>
          <v:line id="_x0000_s1037" style="position:absolute;left:0;text-align:left;flip:x;z-index:251666944" from="235.3pt,13.75pt" to="235.3pt,31.85pt">
            <v:stroke endarrow="block"/>
          </v:line>
        </w:pict>
      </w:r>
    </w:p>
    <w:p w:rsidR="00F56527" w:rsidRPr="0005320A" w:rsidRDefault="00AD6A4D" w:rsidP="00EA6853">
      <w:pPr>
        <w:pStyle w:val="Normal1"/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shape id="_x0000_s1038" type="#_x0000_t114" style="position:absolute;left:0;text-align:left;margin-left:0;margin-top:.8pt;width:126.7pt;height:52.4pt;z-index:251663872">
            <v:textbox style="mso-next-textbox:#_x0000_s1038">
              <w:txbxContent>
                <w:p w:rsidR="00F56527" w:rsidRPr="00DD5B80" w:rsidRDefault="00F56527" w:rsidP="00CB2958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ответа заявителю об отказе</w:t>
                  </w:r>
                </w:p>
              </w:txbxContent>
            </v:textbox>
          </v:shape>
        </w:pict>
      </w:r>
      <w:r w:rsidRPr="0005320A">
        <w:rPr>
          <w:noProof/>
        </w:rPr>
        <w:pict>
          <v:line id="_x0000_s1039" style="position:absolute;left:0;text-align:left;flip:x;z-index:251652608" from="235.3pt,6.7pt" to="235.3pt,14.8pt">
            <v:stroke endarrow="block"/>
          </v:line>
        </w:pict>
      </w:r>
    </w:p>
    <w:p w:rsidR="00F56527" w:rsidRPr="0005320A" w:rsidRDefault="00AD6A4D" w:rsidP="00EA6853">
      <w:pPr>
        <w:pStyle w:val="Normal1"/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shape id="_x0000_s1040" type="#_x0000_t114" style="position:absolute;left:0;text-align:left;margin-left:171.95pt;margin-top:1pt;width:126.7pt;height:54.2pt;z-index:251662848">
            <v:textbox style="mso-next-textbox:#_x0000_s1040">
              <w:txbxContent>
                <w:p w:rsidR="00F56527" w:rsidRDefault="00F56527" w:rsidP="00CB2958">
                  <w:pPr>
                    <w:spacing w:line="240" w:lineRule="exact"/>
                    <w:jc w:val="center"/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 xml:space="preserve">справки или постановления </w:t>
                  </w:r>
                </w:p>
              </w:txbxContent>
            </v:textbox>
          </v:shape>
        </w:pict>
      </w:r>
    </w:p>
    <w:p w:rsidR="00F56527" w:rsidRPr="0005320A" w:rsidRDefault="00F56527" w:rsidP="00EA6853">
      <w:pPr>
        <w:pStyle w:val="Normal1"/>
        <w:ind w:firstLine="709"/>
        <w:jc w:val="left"/>
        <w:rPr>
          <w:sz w:val="28"/>
          <w:szCs w:val="28"/>
        </w:rPr>
      </w:pPr>
    </w:p>
    <w:p w:rsidR="00F56527" w:rsidRPr="0005320A" w:rsidRDefault="00F56527" w:rsidP="00EA6853">
      <w:pPr>
        <w:pStyle w:val="Normal1"/>
        <w:ind w:firstLine="709"/>
        <w:jc w:val="left"/>
        <w:rPr>
          <w:sz w:val="28"/>
          <w:szCs w:val="28"/>
        </w:rPr>
      </w:pPr>
    </w:p>
    <w:p w:rsidR="00F56527" w:rsidRPr="0005320A" w:rsidRDefault="00AD6A4D" w:rsidP="00EA6853">
      <w:pPr>
        <w:pStyle w:val="Normal1"/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line id="_x0000_s1041" style="position:absolute;left:0;text-align:left;flip:x;z-index:251660800" from="235.3pt,4.85pt" to="235.3pt,22.95pt">
            <v:stroke endarrow="block"/>
          </v:line>
        </w:pict>
      </w:r>
    </w:p>
    <w:p w:rsidR="00F56527" w:rsidRPr="0005320A" w:rsidRDefault="00AD6A4D" w:rsidP="00EA6853">
      <w:pPr>
        <w:pStyle w:val="Normal1"/>
        <w:tabs>
          <w:tab w:val="center" w:pos="5031"/>
        </w:tabs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shape id="_x0000_s1042" type="#_x0000_t4" style="position:absolute;left:0;text-align:left;margin-left:135.75pt;margin-top:9.65pt;width:202.05pt;height:54.8pt;z-index:251665920">
            <v:textbox style="mso-next-textbox:#_x0000_s1042">
              <w:txbxContent>
                <w:p w:rsidR="00F56527" w:rsidRPr="00792EBF" w:rsidRDefault="00F56527" w:rsidP="00CB2958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="00F56527" w:rsidRPr="0005320A">
        <w:rPr>
          <w:sz w:val="28"/>
          <w:szCs w:val="28"/>
        </w:rPr>
        <w:tab/>
      </w:r>
    </w:p>
    <w:p w:rsidR="00F56527" w:rsidRPr="0005320A" w:rsidRDefault="00F56527" w:rsidP="00EA6853">
      <w:pPr>
        <w:pStyle w:val="Normal1"/>
        <w:ind w:firstLine="709"/>
        <w:jc w:val="left"/>
        <w:rPr>
          <w:sz w:val="28"/>
          <w:szCs w:val="28"/>
        </w:rPr>
      </w:pPr>
    </w:p>
    <w:p w:rsidR="00F56527" w:rsidRPr="0005320A" w:rsidRDefault="00AD6A4D" w:rsidP="00EA6853">
      <w:pPr>
        <w:pStyle w:val="Normal1"/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line id="_x0000_s1043" style="position:absolute;left:0;text-align:left;flip:x;z-index:251661824" from="235.3pt,13.65pt" to="235.3pt,22.8pt">
            <v:stroke endarrow="block"/>
          </v:line>
        </w:pict>
      </w:r>
    </w:p>
    <w:p w:rsidR="00F56527" w:rsidRPr="0005320A" w:rsidRDefault="00F56527" w:rsidP="00EA6853">
      <w:pPr>
        <w:pStyle w:val="Normal1"/>
        <w:ind w:firstLine="709"/>
        <w:jc w:val="left"/>
        <w:rPr>
          <w:sz w:val="28"/>
          <w:szCs w:val="28"/>
        </w:rPr>
      </w:pPr>
    </w:p>
    <w:p w:rsidR="00F56527" w:rsidRPr="0005320A" w:rsidRDefault="00AD6A4D" w:rsidP="00EA6853">
      <w:pPr>
        <w:pStyle w:val="Normal1"/>
        <w:tabs>
          <w:tab w:val="left" w:pos="4740"/>
          <w:tab w:val="center" w:pos="5031"/>
          <w:tab w:val="right" w:pos="9354"/>
        </w:tabs>
        <w:ind w:firstLine="709"/>
        <w:jc w:val="left"/>
        <w:rPr>
          <w:sz w:val="28"/>
          <w:szCs w:val="28"/>
        </w:rPr>
      </w:pPr>
      <w:r w:rsidRPr="0005320A">
        <w:rPr>
          <w:noProof/>
        </w:rPr>
        <w:pict>
          <v:line id="_x0000_s1044" style="position:absolute;left:0;text-align:left;z-index:251667968" from="235.3pt,.7pt" to="235.3pt,16.6pt">
            <v:stroke endarrow="block"/>
          </v:line>
        </w:pict>
      </w:r>
      <w:r w:rsidR="00F56527" w:rsidRPr="0005320A">
        <w:rPr>
          <w:sz w:val="28"/>
          <w:szCs w:val="28"/>
        </w:rPr>
        <w:tab/>
      </w:r>
      <w:r w:rsidR="00F56527" w:rsidRPr="0005320A">
        <w:rPr>
          <w:sz w:val="28"/>
          <w:szCs w:val="28"/>
        </w:rPr>
        <w:tab/>
      </w:r>
    </w:p>
    <w:p w:rsidR="00F56527" w:rsidRPr="0005320A" w:rsidRDefault="00AD6A4D" w:rsidP="00EA6853">
      <w:pPr>
        <w:rPr>
          <w:sz w:val="28"/>
          <w:szCs w:val="28"/>
          <w:u w:val="single"/>
        </w:rPr>
      </w:pPr>
      <w:r w:rsidRPr="0005320A">
        <w:rPr>
          <w:noProof/>
        </w:rPr>
        <w:pict>
          <v:rect id="_x0000_s1045" style="position:absolute;margin-left:90.5pt;margin-top:.5pt;width:289.6pt;height:41.35pt;z-index:251653632">
            <v:textbox style="mso-next-textbox:#_x0000_s1045">
              <w:txbxContent>
                <w:p w:rsidR="00F56527" w:rsidRPr="00792EBF" w:rsidRDefault="00F56527" w:rsidP="005E68F6">
                  <w:pPr>
                    <w:spacing w:line="360" w:lineRule="auto"/>
                    <w:jc w:val="center"/>
                  </w:pPr>
                  <w:r>
                    <w:t xml:space="preserve">Выдача справки или постановления </w:t>
                  </w:r>
                </w:p>
              </w:txbxContent>
            </v:textbox>
          </v:rect>
        </w:pict>
      </w:r>
      <w:r w:rsidRPr="0005320A">
        <w:rPr>
          <w:noProof/>
        </w:rPr>
        <w:pict>
          <v:shape id="_x0000_s1046" type="#_x0000_t202" style="position:absolute;margin-left:192.3pt;margin-top:10.25pt;width:27.15pt;height:18.1pt;z-index:251647488" strokecolor="white">
            <v:textbox style="mso-next-textbox:#_x0000_s1046">
              <w:txbxContent>
                <w:p w:rsidR="00F56527" w:rsidRPr="00792EBF" w:rsidRDefault="00F56527" w:rsidP="00CB2958"/>
              </w:txbxContent>
            </v:textbox>
          </v:shape>
        </w:pict>
      </w:r>
    </w:p>
    <w:p w:rsidR="00F56527" w:rsidRPr="0005320A" w:rsidRDefault="00F56527" w:rsidP="00EA6853">
      <w:pPr>
        <w:ind w:firstLine="709"/>
        <w:rPr>
          <w:sz w:val="28"/>
          <w:szCs w:val="28"/>
        </w:rPr>
      </w:pPr>
    </w:p>
    <w:p w:rsidR="00F56527" w:rsidRPr="0005320A" w:rsidRDefault="00F56527" w:rsidP="00EA6853">
      <w:pPr>
        <w:ind w:firstLine="709"/>
        <w:rPr>
          <w:sz w:val="28"/>
          <w:szCs w:val="28"/>
        </w:rPr>
      </w:pPr>
    </w:p>
    <w:p w:rsidR="00F56527" w:rsidRPr="0005320A" w:rsidRDefault="00F56527" w:rsidP="00EA6853">
      <w:pPr>
        <w:pStyle w:val="ConsPlusNormal"/>
        <w:ind w:left="1620" w:firstLine="2142"/>
        <w:rPr>
          <w:rFonts w:ascii="Times New Roman" w:hAnsi="Times New Roman" w:cs="Times New Roman"/>
          <w:sz w:val="28"/>
          <w:szCs w:val="28"/>
        </w:rPr>
      </w:pPr>
    </w:p>
    <w:p w:rsidR="00F56527" w:rsidRPr="0005320A" w:rsidRDefault="00F56527" w:rsidP="00EA6853">
      <w:pPr>
        <w:pStyle w:val="ConsPlusNormal"/>
        <w:ind w:left="1620" w:firstLine="2142"/>
        <w:rPr>
          <w:rFonts w:ascii="Times New Roman" w:hAnsi="Times New Roman" w:cs="Times New Roman"/>
          <w:sz w:val="28"/>
          <w:szCs w:val="28"/>
        </w:rPr>
      </w:pPr>
    </w:p>
    <w:p w:rsidR="00F56527" w:rsidRPr="0005320A" w:rsidRDefault="00F56527" w:rsidP="00EA6853">
      <w:pPr>
        <w:pStyle w:val="ConsPlusNormal"/>
        <w:ind w:left="1620" w:firstLine="2142"/>
        <w:rPr>
          <w:rFonts w:ascii="Times New Roman" w:hAnsi="Times New Roman" w:cs="Times New Roman"/>
          <w:sz w:val="28"/>
          <w:szCs w:val="28"/>
        </w:rPr>
      </w:pPr>
    </w:p>
    <w:p w:rsidR="00F56527" w:rsidRPr="0005320A" w:rsidRDefault="00F56527" w:rsidP="00EA6853">
      <w:pPr>
        <w:pStyle w:val="ConsPlusNormal"/>
        <w:ind w:left="1620" w:firstLine="2142"/>
        <w:rPr>
          <w:rFonts w:ascii="Times New Roman" w:hAnsi="Times New Roman" w:cs="Times New Roman"/>
          <w:sz w:val="28"/>
          <w:szCs w:val="28"/>
        </w:rPr>
      </w:pPr>
    </w:p>
    <w:p w:rsidR="00F56527" w:rsidRPr="0005320A" w:rsidRDefault="00F56527" w:rsidP="00EA6853">
      <w:pPr>
        <w:pStyle w:val="ConsPlusNormal"/>
        <w:ind w:left="1620" w:firstLine="2142"/>
        <w:rPr>
          <w:rFonts w:ascii="Times New Roman" w:hAnsi="Times New Roman" w:cs="Times New Roman"/>
          <w:sz w:val="28"/>
          <w:szCs w:val="28"/>
        </w:rPr>
      </w:pPr>
    </w:p>
    <w:p w:rsidR="00F56527" w:rsidRPr="0005320A" w:rsidRDefault="00F56527" w:rsidP="00EA6853">
      <w:pPr>
        <w:pStyle w:val="ConsPlusNormal"/>
        <w:ind w:left="1620" w:firstLine="2142"/>
        <w:rPr>
          <w:rFonts w:ascii="Times New Roman" w:hAnsi="Times New Roman" w:cs="Times New Roman"/>
          <w:sz w:val="28"/>
          <w:szCs w:val="28"/>
        </w:rPr>
      </w:pPr>
    </w:p>
    <w:sectPr w:rsidR="00F56527" w:rsidRPr="0005320A" w:rsidSect="0005349C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58"/>
    <w:rsid w:val="0005320A"/>
    <w:rsid w:val="0005349C"/>
    <w:rsid w:val="000E3331"/>
    <w:rsid w:val="0014517F"/>
    <w:rsid w:val="00152295"/>
    <w:rsid w:val="001607C2"/>
    <w:rsid w:val="00193C15"/>
    <w:rsid w:val="00195BEB"/>
    <w:rsid w:val="001D1B40"/>
    <w:rsid w:val="001F655C"/>
    <w:rsid w:val="00226B5B"/>
    <w:rsid w:val="00233ECC"/>
    <w:rsid w:val="00294F13"/>
    <w:rsid w:val="002E024F"/>
    <w:rsid w:val="002F4BCC"/>
    <w:rsid w:val="002F6046"/>
    <w:rsid w:val="002F7596"/>
    <w:rsid w:val="00316E51"/>
    <w:rsid w:val="003222A5"/>
    <w:rsid w:val="00390690"/>
    <w:rsid w:val="003A159F"/>
    <w:rsid w:val="003B3380"/>
    <w:rsid w:val="003D7109"/>
    <w:rsid w:val="004068CB"/>
    <w:rsid w:val="0048000A"/>
    <w:rsid w:val="00483AD5"/>
    <w:rsid w:val="004D6FD6"/>
    <w:rsid w:val="005124CF"/>
    <w:rsid w:val="005355DB"/>
    <w:rsid w:val="00546278"/>
    <w:rsid w:val="00546634"/>
    <w:rsid w:val="005503F7"/>
    <w:rsid w:val="0056066D"/>
    <w:rsid w:val="0057779D"/>
    <w:rsid w:val="005B1095"/>
    <w:rsid w:val="005E68F6"/>
    <w:rsid w:val="00611659"/>
    <w:rsid w:val="00617A6E"/>
    <w:rsid w:val="006533D7"/>
    <w:rsid w:val="0065596C"/>
    <w:rsid w:val="006A0382"/>
    <w:rsid w:val="006D5986"/>
    <w:rsid w:val="007217D4"/>
    <w:rsid w:val="007225A4"/>
    <w:rsid w:val="00724C11"/>
    <w:rsid w:val="00755108"/>
    <w:rsid w:val="0078281C"/>
    <w:rsid w:val="00792EBF"/>
    <w:rsid w:val="007C3326"/>
    <w:rsid w:val="007D6A66"/>
    <w:rsid w:val="007E730D"/>
    <w:rsid w:val="007F38CB"/>
    <w:rsid w:val="0081156D"/>
    <w:rsid w:val="00812CA9"/>
    <w:rsid w:val="008376ED"/>
    <w:rsid w:val="00865809"/>
    <w:rsid w:val="00891780"/>
    <w:rsid w:val="008E13C3"/>
    <w:rsid w:val="00925554"/>
    <w:rsid w:val="00944683"/>
    <w:rsid w:val="009507B9"/>
    <w:rsid w:val="00963B47"/>
    <w:rsid w:val="009747FE"/>
    <w:rsid w:val="009A576A"/>
    <w:rsid w:val="009E2451"/>
    <w:rsid w:val="00A163BD"/>
    <w:rsid w:val="00A726E6"/>
    <w:rsid w:val="00A80523"/>
    <w:rsid w:val="00AB111C"/>
    <w:rsid w:val="00AC3633"/>
    <w:rsid w:val="00AD2B36"/>
    <w:rsid w:val="00AD6A4D"/>
    <w:rsid w:val="00AE56F9"/>
    <w:rsid w:val="00B25EC6"/>
    <w:rsid w:val="00B87B13"/>
    <w:rsid w:val="00BD5BA2"/>
    <w:rsid w:val="00C23A13"/>
    <w:rsid w:val="00CB2958"/>
    <w:rsid w:val="00CD1738"/>
    <w:rsid w:val="00D21249"/>
    <w:rsid w:val="00D571DA"/>
    <w:rsid w:val="00DB685C"/>
    <w:rsid w:val="00DD5B80"/>
    <w:rsid w:val="00DE25EE"/>
    <w:rsid w:val="00DE75E6"/>
    <w:rsid w:val="00E15291"/>
    <w:rsid w:val="00E43209"/>
    <w:rsid w:val="00E64625"/>
    <w:rsid w:val="00E65B62"/>
    <w:rsid w:val="00E83140"/>
    <w:rsid w:val="00EA6853"/>
    <w:rsid w:val="00EF12EC"/>
    <w:rsid w:val="00F043A9"/>
    <w:rsid w:val="00F56527"/>
    <w:rsid w:val="00FA56C7"/>
    <w:rsid w:val="00FA5A1D"/>
    <w:rsid w:val="00FF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1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B2958"/>
    <w:pPr>
      <w:outlineLvl w:val="0"/>
    </w:pPr>
    <w:rPr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9"/>
    <w:qFormat/>
    <w:rsid w:val="00CB2958"/>
    <w:pPr>
      <w:outlineLvl w:val="1"/>
    </w:pPr>
    <w:rPr>
      <w:b/>
      <w:bCs/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63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63B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Обычный (веб)1"/>
    <w:basedOn w:val="a"/>
    <w:uiPriority w:val="99"/>
    <w:rsid w:val="00CB2958"/>
  </w:style>
  <w:style w:type="paragraph" w:customStyle="1" w:styleId="12">
    <w:name w:val="Обычный1"/>
    <w:basedOn w:val="a"/>
    <w:uiPriority w:val="99"/>
    <w:rsid w:val="00CB2958"/>
  </w:style>
  <w:style w:type="character" w:customStyle="1" w:styleId="apple-style-span">
    <w:name w:val="apple-style-span"/>
    <w:basedOn w:val="a0"/>
    <w:uiPriority w:val="99"/>
    <w:rsid w:val="00CB2958"/>
    <w:rPr>
      <w:rFonts w:cs="Times New Roman"/>
    </w:rPr>
  </w:style>
  <w:style w:type="paragraph" w:styleId="a3">
    <w:name w:val="No Spacing"/>
    <w:uiPriority w:val="99"/>
    <w:qFormat/>
    <w:rsid w:val="00CB2958"/>
    <w:pPr>
      <w:spacing w:line="276" w:lineRule="auto"/>
      <w:ind w:firstLine="567"/>
      <w:jc w:val="both"/>
    </w:pPr>
    <w:rPr>
      <w:sz w:val="28"/>
      <w:lang w:eastAsia="en-US"/>
    </w:rPr>
  </w:style>
  <w:style w:type="paragraph" w:customStyle="1" w:styleId="ConsPlusNormal">
    <w:name w:val="ConsPlusNormal"/>
    <w:uiPriority w:val="99"/>
    <w:rsid w:val="00CB2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sid w:val="00CB2958"/>
    <w:pPr>
      <w:widowControl w:val="0"/>
      <w:ind w:firstLine="400"/>
      <w:jc w:val="both"/>
    </w:pPr>
    <w:rPr>
      <w:sz w:val="24"/>
      <w:szCs w:val="20"/>
    </w:rPr>
  </w:style>
  <w:style w:type="character" w:styleId="a4">
    <w:name w:val="Hyperlink"/>
    <w:basedOn w:val="a0"/>
    <w:uiPriority w:val="99"/>
    <w:rsid w:val="00925554"/>
    <w:rPr>
      <w:rFonts w:cs="Times New Roman"/>
      <w:color w:val="0000FF"/>
      <w:u w:val="single"/>
    </w:rPr>
  </w:style>
  <w:style w:type="paragraph" w:customStyle="1" w:styleId="a5">
    <w:name w:val="Знак Знак Знак"/>
    <w:basedOn w:val="a"/>
    <w:uiPriority w:val="99"/>
    <w:rsid w:val="00FA5A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uiPriority w:val="99"/>
    <w:rsid w:val="009A576A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5265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Присвоение адреса объекту недвижимости</vt:lpstr>
    </vt:vector>
  </TitlesOfParts>
  <Company>Федорково</Company>
  <LinksUpToDate>false</LinksUpToDate>
  <CharactersWithSpaces>35212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Присвоение адреса объекту недвижимости</dc:title>
  <dc:subject/>
  <dc:creator>Федорково</dc:creator>
  <cp:keywords/>
  <dc:description/>
  <cp:lastModifiedBy>User</cp:lastModifiedBy>
  <cp:revision>11</cp:revision>
  <cp:lastPrinted>2015-05-20T05:45:00Z</cp:lastPrinted>
  <dcterms:created xsi:type="dcterms:W3CDTF">2015-05-19T17:10:00Z</dcterms:created>
  <dcterms:modified xsi:type="dcterms:W3CDTF">2015-06-08T12:43:00Z</dcterms:modified>
</cp:coreProperties>
</file>